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4EDEB" w14:textId="77777777" w:rsidR="00D668D0" w:rsidRPr="00D668D0" w:rsidRDefault="00D668D0" w:rsidP="00D668D0">
      <w:pPr>
        <w:pStyle w:val="Heading2"/>
        <w:spacing w:before="0" w:after="225"/>
        <w:ind w:left="720"/>
        <w:jc w:val="center"/>
        <w:rPr>
          <w:b/>
          <w:bCs/>
          <w:color w:val="FF0000"/>
          <w:sz w:val="22"/>
          <w:szCs w:val="22"/>
        </w:rPr>
      </w:pPr>
      <w:r w:rsidRPr="00D668D0">
        <w:rPr>
          <w:b/>
          <w:bCs/>
          <w:color w:val="004586"/>
        </w:rPr>
        <w:t>Department of Industry, Science and Resources</w:t>
      </w:r>
    </w:p>
    <w:p w14:paraId="00000002" w14:textId="194B62C8" w:rsidR="00DF5A8D" w:rsidRPr="00D668D0" w:rsidRDefault="00000000" w:rsidP="00D668D0">
      <w:pPr>
        <w:pStyle w:val="Heading2"/>
        <w:numPr>
          <w:ilvl w:val="0"/>
          <w:numId w:val="6"/>
        </w:numPr>
        <w:spacing w:before="0" w:after="225"/>
        <w:jc w:val="both"/>
        <w:rPr>
          <w:b/>
          <w:bCs/>
          <w:color w:val="FF0000"/>
          <w:sz w:val="22"/>
          <w:szCs w:val="22"/>
        </w:rPr>
      </w:pPr>
      <w:r w:rsidRPr="00D668D0">
        <w:rPr>
          <w:color w:val="FF0000"/>
          <w:sz w:val="22"/>
          <w:szCs w:val="22"/>
        </w:rPr>
        <w:t xml:space="preserve">RFQ No: </w:t>
      </w:r>
      <w:r w:rsidR="00D668D0" w:rsidRPr="00D668D0">
        <w:rPr>
          <w:color w:val="FF0000"/>
          <w:sz w:val="22"/>
          <w:szCs w:val="22"/>
        </w:rPr>
        <w:t>LH-08160</w:t>
      </w:r>
      <w:r w:rsidRPr="00D668D0">
        <w:rPr>
          <w:color w:val="FF0000"/>
          <w:sz w:val="22"/>
          <w:szCs w:val="22"/>
        </w:rPr>
        <w:t xml:space="preserve"> </w:t>
      </w:r>
      <w:r w:rsidR="00D668D0" w:rsidRPr="00D668D0">
        <w:rPr>
          <w:b/>
          <w:bCs/>
          <w:color w:val="FF0000"/>
          <w:sz w:val="22"/>
          <w:szCs w:val="22"/>
          <w:lang w:val="en-US"/>
        </w:rPr>
        <w:t>APS6</w:t>
      </w:r>
      <w:r w:rsidR="001E0D0A" w:rsidRPr="00D668D0">
        <w:rPr>
          <w:b/>
          <w:bCs/>
          <w:color w:val="FF0000"/>
          <w:sz w:val="22"/>
          <w:szCs w:val="22"/>
          <w:lang w:val="en-US"/>
        </w:rPr>
        <w:t xml:space="preserve"> </w:t>
      </w:r>
      <w:r w:rsidR="00D668D0" w:rsidRPr="00D668D0">
        <w:rPr>
          <w:b/>
          <w:bCs/>
          <w:color w:val="FF0000"/>
          <w:sz w:val="22"/>
          <w:szCs w:val="22"/>
          <w:lang w:val="en-US"/>
        </w:rPr>
        <w:t>LIMS System Administrator</w:t>
      </w:r>
      <w:r w:rsidRPr="00D668D0">
        <w:rPr>
          <w:b/>
          <w:bCs/>
          <w:color w:val="FF0000"/>
          <w:sz w:val="22"/>
          <w:szCs w:val="22"/>
        </w:rPr>
        <w:t xml:space="preserve"> </w:t>
      </w:r>
      <w:r w:rsidRPr="00D668D0">
        <w:rPr>
          <w:color w:val="FF0000"/>
          <w:sz w:val="22"/>
          <w:szCs w:val="22"/>
        </w:rPr>
        <w:t xml:space="preserve">last date to apply </w:t>
      </w:r>
      <w:r w:rsidR="00D668D0" w:rsidRPr="00D668D0">
        <w:rPr>
          <w:color w:val="FF0000"/>
          <w:sz w:val="22"/>
          <w:szCs w:val="22"/>
        </w:rPr>
        <w:t>Friday, 23 October 2026</w:t>
      </w:r>
      <w:r w:rsidR="00120A0A" w:rsidRPr="00D668D0">
        <w:rPr>
          <w:color w:val="FF0000"/>
          <w:sz w:val="22"/>
          <w:szCs w:val="22"/>
        </w:rPr>
        <w:t>.</w:t>
      </w:r>
    </w:p>
    <w:p w14:paraId="00000003" w14:textId="0DA1B4FC" w:rsidR="00DF5A8D" w:rsidRDefault="00000000">
      <w:pPr>
        <w:pStyle w:val="Heading2"/>
        <w:numPr>
          <w:ilvl w:val="0"/>
          <w:numId w:val="6"/>
        </w:numPr>
        <w:shd w:val="clear" w:color="auto" w:fill="FFFFFF"/>
        <w:spacing w:before="0" w:after="225"/>
        <w:jc w:val="both"/>
        <w:rPr>
          <w:color w:val="FF0000"/>
          <w:sz w:val="22"/>
          <w:szCs w:val="22"/>
        </w:rPr>
      </w:pPr>
      <w:r>
        <w:rPr>
          <w:color w:val="FF0000"/>
          <w:sz w:val="22"/>
          <w:szCs w:val="22"/>
        </w:rPr>
        <w:t xml:space="preserve">Contract start </w:t>
      </w:r>
      <w:r w:rsidR="00D668D0" w:rsidRPr="00D668D0">
        <w:rPr>
          <w:color w:val="FF0000"/>
          <w:sz w:val="22"/>
          <w:szCs w:val="22"/>
        </w:rPr>
        <w:t>Monday, 16 November 2026</w:t>
      </w:r>
      <w:r>
        <w:rPr>
          <w:color w:val="FF0000"/>
          <w:sz w:val="22"/>
          <w:szCs w:val="22"/>
        </w:rPr>
        <w:t xml:space="preserve"> to 12 months Plus t</w:t>
      </w:r>
      <w:r w:rsidR="00120A0A">
        <w:rPr>
          <w:color w:val="FF0000"/>
          <w:sz w:val="22"/>
          <w:szCs w:val="22"/>
        </w:rPr>
        <w:t>wo</w:t>
      </w:r>
      <w:r>
        <w:rPr>
          <w:color w:val="FF0000"/>
          <w:sz w:val="22"/>
          <w:szCs w:val="22"/>
        </w:rPr>
        <w:t xml:space="preserve"> 12-month extension.</w:t>
      </w:r>
    </w:p>
    <w:p w14:paraId="00000004" w14:textId="6EE0EF1B" w:rsidR="00DF5A8D" w:rsidRDefault="00000000" w:rsidP="00120A0A">
      <w:pPr>
        <w:pStyle w:val="Heading2"/>
        <w:numPr>
          <w:ilvl w:val="0"/>
          <w:numId w:val="6"/>
        </w:numPr>
        <w:shd w:val="clear" w:color="auto" w:fill="FFFFFF"/>
        <w:spacing w:before="0" w:after="225"/>
        <w:jc w:val="both"/>
        <w:rPr>
          <w:color w:val="FF0000"/>
          <w:sz w:val="22"/>
          <w:szCs w:val="22"/>
        </w:rPr>
      </w:pPr>
      <w:r>
        <w:rPr>
          <w:color w:val="FF0000"/>
          <w:sz w:val="22"/>
          <w:szCs w:val="22"/>
        </w:rPr>
        <w:t xml:space="preserve">Australian Citizen Must be able to obtain </w:t>
      </w:r>
      <w:r w:rsidR="00D668D0" w:rsidRPr="00D668D0">
        <w:rPr>
          <w:color w:val="FF0000"/>
          <w:sz w:val="22"/>
          <w:szCs w:val="22"/>
        </w:rPr>
        <w:t>Baseline</w:t>
      </w:r>
      <w:r>
        <w:rPr>
          <w:color w:val="FF0000"/>
          <w:sz w:val="22"/>
          <w:szCs w:val="22"/>
        </w:rPr>
        <w:t xml:space="preserve"> </w:t>
      </w:r>
      <w:r w:rsidR="00120A0A">
        <w:rPr>
          <w:color w:val="FF0000"/>
          <w:sz w:val="22"/>
          <w:szCs w:val="22"/>
        </w:rPr>
        <w:t xml:space="preserve">– </w:t>
      </w:r>
      <w:r w:rsidR="00D668D0" w:rsidRPr="00D668D0">
        <w:rPr>
          <w:color w:val="FF0000"/>
          <w:sz w:val="22"/>
          <w:szCs w:val="22"/>
        </w:rPr>
        <w:t>ACT, VIC, NSW</w:t>
      </w:r>
      <w:r w:rsidR="00120A0A">
        <w:rPr>
          <w:color w:val="FF0000"/>
          <w:sz w:val="22"/>
          <w:szCs w:val="22"/>
        </w:rPr>
        <w:t xml:space="preserve"> – </w:t>
      </w:r>
      <w:r w:rsidR="00D668D0">
        <w:rPr>
          <w:color w:val="FF0000"/>
          <w:sz w:val="22"/>
          <w:szCs w:val="22"/>
        </w:rPr>
        <w:t>Onsite</w:t>
      </w:r>
      <w:r w:rsidR="00120A0A">
        <w:rPr>
          <w:color w:val="FF0000"/>
          <w:sz w:val="22"/>
          <w:szCs w:val="22"/>
        </w:rPr>
        <w:t>.</w:t>
      </w:r>
    </w:p>
    <w:p w14:paraId="00000005" w14:textId="689FEC59" w:rsidR="00DF5A8D"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Pr>
          <w:rFonts w:ascii="Arial" w:eastAsia="Arial" w:hAnsi="Arial" w:cs="Arial"/>
          <w:b/>
          <w:bCs/>
          <w:color w:val="00375F"/>
          <w:sz w:val="24"/>
          <w:szCs w:val="24"/>
        </w:rPr>
        <w:t xml:space="preserve">Send your responses to </w:t>
      </w:r>
      <w:hyperlink r:id="rId8" w:history="1">
        <w:r w:rsidR="00120A0A" w:rsidRPr="008C77C1">
          <w:rPr>
            <w:rStyle w:val="Hyperlink"/>
            <w:rFonts w:ascii="Arial" w:eastAsia="Arial" w:hAnsi="Arial" w:cs="Arial"/>
            <w:b/>
            <w:bCs/>
            <w:sz w:val="24"/>
            <w:szCs w:val="24"/>
          </w:rPr>
          <w:t>ian@solsoft.com.au</w:t>
        </w:r>
      </w:hyperlink>
      <w:r w:rsidR="00120A0A">
        <w:rPr>
          <w:rFonts w:ascii="Arial" w:eastAsia="Arial" w:hAnsi="Arial" w:cs="Arial"/>
          <w:b/>
          <w:bCs/>
          <w:color w:val="000000"/>
          <w:sz w:val="24"/>
          <w:szCs w:val="24"/>
        </w:rPr>
        <w:t xml:space="preserve"> </w:t>
      </w:r>
    </w:p>
    <w:p w14:paraId="00000006" w14:textId="77777777" w:rsidR="00DF5A8D" w:rsidRDefault="00DF5A8D">
      <w:pPr>
        <w:rPr>
          <w:rFonts w:ascii="Arial" w:eastAsia="Arial" w:hAnsi="Arial" w:cs="Arial"/>
          <w:sz w:val="24"/>
          <w:szCs w:val="24"/>
        </w:rPr>
      </w:pPr>
    </w:p>
    <w:p w14:paraId="00000007" w14:textId="77777777" w:rsidR="00DF5A8D" w:rsidRDefault="00000000">
      <w:pPr>
        <w:rPr>
          <w:rFonts w:ascii="Arial" w:eastAsia="Arial" w:hAnsi="Arial" w:cs="Arial"/>
          <w:b/>
          <w:bCs/>
          <w:sz w:val="24"/>
          <w:szCs w:val="24"/>
        </w:rPr>
      </w:pPr>
      <w:r>
        <w:rPr>
          <w:rFonts w:ascii="Arial" w:eastAsia="Arial" w:hAnsi="Arial" w:cs="Arial"/>
          <w:b/>
          <w:bCs/>
          <w:sz w:val="24"/>
          <w:szCs w:val="24"/>
        </w:rPr>
        <w:t>About the organisation</w:t>
      </w:r>
    </w:p>
    <w:p w14:paraId="00000008" w14:textId="77777777" w:rsidR="00DF5A8D" w:rsidRDefault="00DF5A8D">
      <w:pPr>
        <w:rPr>
          <w:rFonts w:ascii="Arial" w:eastAsia="Arial" w:hAnsi="Arial" w:cs="Arial"/>
          <w:sz w:val="24"/>
          <w:szCs w:val="24"/>
        </w:rPr>
      </w:pPr>
    </w:p>
    <w:p w14:paraId="00000009" w14:textId="58E7BFFC" w:rsidR="00DF5A8D" w:rsidRDefault="00D668D0" w:rsidP="00D668D0">
      <w:pPr>
        <w:jc w:val="both"/>
        <w:rPr>
          <w:rFonts w:ascii="Play" w:eastAsia="Play" w:hAnsi="Play" w:cs="Play"/>
          <w:sz w:val="24"/>
          <w:szCs w:val="24"/>
        </w:rPr>
      </w:pPr>
      <w:r w:rsidRPr="00D668D0">
        <w:rPr>
          <w:rFonts w:ascii="Play" w:eastAsia="Play" w:hAnsi="Play" w:cs="Play"/>
          <w:sz w:val="24"/>
          <w:szCs w:val="24"/>
        </w:rPr>
        <w:t>The Department of Industry, Science and Resources (DISR) is a department of the Australian Government established on 1 July 2022. It is responsible for advising the government on matters of industry, science and resources, and delivering policies and programs in these areas. The department is also responsible for the publication of the government's "Critical Minerals Strategy 2023–2030".As of September 2026 there are two ministers and two assistant ministers leading the department: the Minister for Resources and Minister for Northern Australia (Madeleine King), Minister for Industry and Innovation and Minister for Science (Tim Ayres), along with the Assistant Minister for Resources (Anthony Chisholm), and the Assistant Minister for Science, Technology and the Digital Economy (Andrew Charlton).</w:t>
      </w:r>
    </w:p>
    <w:p w14:paraId="0000000A" w14:textId="77777777" w:rsidR="00DF5A8D" w:rsidRDefault="00DF5A8D">
      <w:pPr>
        <w:rPr>
          <w:rFonts w:ascii="Play" w:eastAsia="Play" w:hAnsi="Play" w:cs="Play"/>
          <w:sz w:val="24"/>
          <w:szCs w:val="24"/>
        </w:rPr>
      </w:pPr>
    </w:p>
    <w:p w14:paraId="0291AA0D" w14:textId="77777777" w:rsidR="0023084B" w:rsidRPr="0023084B" w:rsidRDefault="0023084B" w:rsidP="0023084B">
      <w:pPr>
        <w:rPr>
          <w:rFonts w:asciiTheme="minorBidi" w:eastAsia="Play" w:hAnsiTheme="minorBidi" w:cstheme="minorBidi"/>
          <w:b/>
          <w:bCs/>
          <w:sz w:val="24"/>
          <w:szCs w:val="24"/>
          <w:lang w:val="en-US"/>
        </w:rPr>
      </w:pPr>
      <w:r w:rsidRPr="0023084B">
        <w:rPr>
          <w:rFonts w:asciiTheme="minorBidi" w:eastAsia="Play" w:hAnsiTheme="minorBidi" w:cstheme="minorBidi"/>
          <w:b/>
          <w:bCs/>
          <w:sz w:val="24"/>
          <w:szCs w:val="24"/>
          <w:lang w:val="en-US"/>
        </w:rPr>
        <w:t>About the team</w:t>
      </w:r>
    </w:p>
    <w:p w14:paraId="0874AC0A" w14:textId="29355CBC" w:rsidR="0023084B" w:rsidRDefault="0023084B" w:rsidP="0023084B">
      <w:pPr>
        <w:jc w:val="both"/>
        <w:rPr>
          <w:rFonts w:ascii="Play" w:eastAsia="Play" w:hAnsi="Play" w:cstheme="minorBidi"/>
          <w:sz w:val="24"/>
          <w:szCs w:val="24"/>
          <w:lang w:val="en-US"/>
        </w:rPr>
      </w:pPr>
      <w:r w:rsidRPr="0023084B">
        <w:rPr>
          <w:rFonts w:ascii="Play" w:eastAsia="Play" w:hAnsi="Play" w:cstheme="minorBidi"/>
          <w:sz w:val="24"/>
          <w:szCs w:val="24"/>
          <w:lang w:val="en-US"/>
        </w:rPr>
        <w:t>The Department of Industry, Science and Resources (DISR) plays a key role in the Australian Government’s agenda to create jobs and build a stronger, more resilient and competitive economy. Our work builds on Australia’s existing strengths, supports businesses to grow, and drives new opportunities for long-term productivity growth and prosperity. The success of the department helps Australia recover from the economic consequences of COVID 19 and adapt to its ongoing effects. Through our work, we support the government’s economic recovery plan and help to deliver a better future for all Australians</w:t>
      </w:r>
    </w:p>
    <w:p w14:paraId="19B5C6AC" w14:textId="77777777" w:rsidR="0023084B" w:rsidRDefault="0023084B" w:rsidP="0023084B">
      <w:pPr>
        <w:jc w:val="both"/>
        <w:rPr>
          <w:rFonts w:ascii="Play" w:eastAsia="Play" w:hAnsi="Play" w:cstheme="minorBidi"/>
          <w:sz w:val="24"/>
          <w:szCs w:val="24"/>
          <w:lang w:val="en-US"/>
        </w:rPr>
      </w:pPr>
    </w:p>
    <w:p w14:paraId="6C52E3FC" w14:textId="77777777" w:rsidR="0023084B" w:rsidRPr="0023084B" w:rsidRDefault="0023084B" w:rsidP="0023084B">
      <w:pPr>
        <w:jc w:val="both"/>
        <w:rPr>
          <w:rFonts w:ascii="Arial" w:eastAsia="Play" w:hAnsi="Arial" w:cs="Arial"/>
          <w:b/>
          <w:bCs/>
          <w:sz w:val="24"/>
          <w:szCs w:val="24"/>
          <w:lang w:val="en-US"/>
        </w:rPr>
      </w:pPr>
      <w:r w:rsidRPr="0023084B">
        <w:rPr>
          <w:rFonts w:ascii="Arial" w:eastAsia="Play" w:hAnsi="Arial" w:cs="Arial"/>
          <w:b/>
          <w:bCs/>
          <w:sz w:val="24"/>
          <w:szCs w:val="24"/>
          <w:lang w:val="en-US"/>
        </w:rPr>
        <w:t>About the project</w:t>
      </w:r>
    </w:p>
    <w:p w14:paraId="43013940" w14:textId="77777777" w:rsidR="0023084B" w:rsidRPr="0023084B" w:rsidRDefault="0023084B" w:rsidP="0023084B">
      <w:pPr>
        <w:jc w:val="both"/>
        <w:rPr>
          <w:rFonts w:ascii="Play" w:eastAsia="Play" w:hAnsi="Play" w:cstheme="minorBidi"/>
          <w:sz w:val="24"/>
          <w:szCs w:val="24"/>
          <w:lang w:val="en-US"/>
        </w:rPr>
      </w:pPr>
      <w:r w:rsidRPr="0023084B">
        <w:rPr>
          <w:rFonts w:ascii="Play" w:eastAsia="Play" w:hAnsi="Play" w:cstheme="minorBidi"/>
          <w:sz w:val="24"/>
          <w:szCs w:val="24"/>
          <w:lang w:val="en-US"/>
        </w:rPr>
        <w:t>The Chief Information Officer Division (CIO Division) is an exciting, fast-paced division that drives the digital agenda for the Department of Industry, Science and Resources. Leading the delivery of the department’s digital offerings, the CIO Division partners with business areas and stakeholders to:</w:t>
      </w:r>
    </w:p>
    <w:p w14:paraId="20FE2C16" w14:textId="77777777" w:rsidR="0023084B" w:rsidRPr="0023084B" w:rsidRDefault="0023084B" w:rsidP="0023084B">
      <w:pPr>
        <w:numPr>
          <w:ilvl w:val="0"/>
          <w:numId w:val="16"/>
        </w:numPr>
        <w:jc w:val="both"/>
        <w:rPr>
          <w:rFonts w:ascii="Play" w:eastAsia="Play" w:hAnsi="Play" w:cstheme="minorBidi"/>
          <w:sz w:val="24"/>
          <w:szCs w:val="24"/>
          <w:lang w:val="en-US"/>
        </w:rPr>
      </w:pPr>
      <w:proofErr w:type="spellStart"/>
      <w:r w:rsidRPr="0023084B">
        <w:rPr>
          <w:rFonts w:ascii="Play" w:eastAsia="Play" w:hAnsi="Play" w:cstheme="minorBidi"/>
          <w:sz w:val="24"/>
          <w:szCs w:val="24"/>
          <w:lang w:val="en-US"/>
        </w:rPr>
        <w:t>Realise</w:t>
      </w:r>
      <w:proofErr w:type="spellEnd"/>
      <w:r w:rsidRPr="0023084B">
        <w:rPr>
          <w:rFonts w:ascii="Play" w:eastAsia="Play" w:hAnsi="Play" w:cstheme="minorBidi"/>
          <w:sz w:val="24"/>
          <w:szCs w:val="24"/>
          <w:lang w:val="en-US"/>
        </w:rPr>
        <w:t xml:space="preserve"> the digital policy objectives of the Department</w:t>
      </w:r>
    </w:p>
    <w:p w14:paraId="51EE07AE" w14:textId="77777777" w:rsidR="0023084B" w:rsidRPr="0023084B" w:rsidRDefault="0023084B" w:rsidP="0023084B">
      <w:pPr>
        <w:numPr>
          <w:ilvl w:val="0"/>
          <w:numId w:val="16"/>
        </w:numPr>
        <w:jc w:val="both"/>
        <w:rPr>
          <w:rFonts w:ascii="Play" w:eastAsia="Play" w:hAnsi="Play" w:cstheme="minorBidi"/>
          <w:sz w:val="24"/>
          <w:szCs w:val="24"/>
          <w:lang w:val="en-US"/>
        </w:rPr>
      </w:pPr>
      <w:r w:rsidRPr="0023084B">
        <w:rPr>
          <w:rFonts w:ascii="Play" w:eastAsia="Play" w:hAnsi="Play" w:cstheme="minorBidi"/>
          <w:sz w:val="24"/>
          <w:szCs w:val="24"/>
          <w:lang w:val="en-US"/>
        </w:rPr>
        <w:t>Define the Departments digital landscape</w:t>
      </w:r>
    </w:p>
    <w:p w14:paraId="33A98730" w14:textId="77777777" w:rsidR="0023084B" w:rsidRPr="0023084B" w:rsidRDefault="0023084B" w:rsidP="0023084B">
      <w:pPr>
        <w:numPr>
          <w:ilvl w:val="0"/>
          <w:numId w:val="16"/>
        </w:numPr>
        <w:jc w:val="both"/>
        <w:rPr>
          <w:rFonts w:ascii="Play" w:eastAsia="Play" w:hAnsi="Play" w:cstheme="minorBidi"/>
          <w:sz w:val="24"/>
          <w:szCs w:val="24"/>
          <w:lang w:val="en-US"/>
        </w:rPr>
      </w:pPr>
      <w:r w:rsidRPr="0023084B">
        <w:rPr>
          <w:rFonts w:ascii="Play" w:eastAsia="Play" w:hAnsi="Play" w:cstheme="minorBidi"/>
          <w:sz w:val="24"/>
          <w:szCs w:val="24"/>
          <w:lang w:val="en-US"/>
        </w:rPr>
        <w:t>Drive the innovation and transformation of its IT services.</w:t>
      </w:r>
    </w:p>
    <w:p w14:paraId="64835009" w14:textId="77777777" w:rsidR="0023084B" w:rsidRPr="0023084B" w:rsidRDefault="0023084B" w:rsidP="0023084B">
      <w:pPr>
        <w:rPr>
          <w:rFonts w:ascii="Play" w:eastAsia="Play" w:hAnsi="Play" w:cs="Play"/>
          <w:sz w:val="24"/>
          <w:szCs w:val="24"/>
        </w:rPr>
      </w:pPr>
    </w:p>
    <w:p w14:paraId="0000000C" w14:textId="59CB9902" w:rsidR="00DF5A8D" w:rsidRDefault="00000000" w:rsidP="002C5CBC">
      <w:pPr>
        <w:rPr>
          <w:rFonts w:ascii="Arial" w:eastAsia="Arial" w:hAnsi="Arial" w:cs="Arial"/>
          <w:b/>
          <w:bCs/>
          <w:sz w:val="24"/>
          <w:szCs w:val="24"/>
        </w:rPr>
      </w:pPr>
      <w:r>
        <w:rPr>
          <w:rFonts w:ascii="Arial" w:eastAsia="Arial" w:hAnsi="Arial" w:cs="Arial"/>
          <w:b/>
          <w:bCs/>
          <w:sz w:val="24"/>
          <w:szCs w:val="24"/>
        </w:rPr>
        <w:t>Job Details:</w:t>
      </w:r>
    </w:p>
    <w:p w14:paraId="329B45E9" w14:textId="01DD0E6C" w:rsidR="00D668D0" w:rsidRDefault="00D668D0" w:rsidP="00D668D0">
      <w:pPr>
        <w:jc w:val="both"/>
        <w:rPr>
          <w:rFonts w:ascii="Play" w:eastAsia="Arial" w:hAnsi="Play" w:cs="Arial"/>
          <w:sz w:val="24"/>
          <w:szCs w:val="24"/>
        </w:rPr>
      </w:pPr>
      <w:r w:rsidRPr="00D668D0">
        <w:rPr>
          <w:rFonts w:ascii="Play" w:eastAsia="Arial" w:hAnsi="Play" w:cs="Arial"/>
          <w:sz w:val="24"/>
          <w:szCs w:val="24"/>
        </w:rPr>
        <w:t>We are seeking a motivated, proactive, personable, and skilled LIMS Administrator (APS6 equivalent).</w:t>
      </w:r>
      <w:r w:rsidR="002C5CBC">
        <w:rPr>
          <w:rFonts w:ascii="Play" w:eastAsia="Arial" w:hAnsi="Play" w:cs="Arial"/>
          <w:sz w:val="24"/>
          <w:szCs w:val="24"/>
        </w:rPr>
        <w:t xml:space="preserve"> </w:t>
      </w:r>
      <w:r w:rsidRPr="00D668D0">
        <w:rPr>
          <w:rFonts w:ascii="Play" w:eastAsia="Arial" w:hAnsi="Play" w:cs="Arial"/>
          <w:sz w:val="24"/>
          <w:szCs w:val="24"/>
        </w:rPr>
        <w:lastRenderedPageBreak/>
        <w:t>Our ideal candidate will have proven system administration experience preferably managing a LIMS system such as Sample Manager or a similar, relevant to the functioning of a commercial analytical/scientific laboratory.  The role is very critical to supporting the Laboratory Information Management Systems (LIMS) for the National Measurement Institute (NMI). You will work very closely with the business area to troubleshoot and provide support.</w:t>
      </w:r>
    </w:p>
    <w:p w14:paraId="5ED64100" w14:textId="77777777" w:rsidR="00D668D0" w:rsidRPr="00D668D0" w:rsidRDefault="00D668D0" w:rsidP="00D668D0">
      <w:pPr>
        <w:jc w:val="both"/>
        <w:rPr>
          <w:rFonts w:ascii="Play" w:eastAsia="Arial" w:hAnsi="Play" w:cs="Arial"/>
          <w:sz w:val="24"/>
          <w:szCs w:val="24"/>
        </w:rPr>
      </w:pPr>
    </w:p>
    <w:p w14:paraId="67E53053" w14:textId="5C8880BA" w:rsidR="00D668D0" w:rsidRPr="00D668D0" w:rsidRDefault="00D668D0" w:rsidP="00D668D0">
      <w:pPr>
        <w:jc w:val="both"/>
        <w:rPr>
          <w:rFonts w:ascii="Play" w:eastAsia="Arial" w:hAnsi="Play" w:cs="Arial"/>
          <w:sz w:val="24"/>
          <w:szCs w:val="24"/>
        </w:rPr>
      </w:pPr>
      <w:r w:rsidRPr="00D668D0">
        <w:rPr>
          <w:rFonts w:ascii="Play" w:eastAsia="Arial" w:hAnsi="Play" w:cs="Arial"/>
          <w:sz w:val="24"/>
          <w:szCs w:val="24"/>
        </w:rPr>
        <w:t>The successful candidate will have:</w:t>
      </w:r>
    </w:p>
    <w:p w14:paraId="5E7BD590" w14:textId="77777777" w:rsidR="00D668D0" w:rsidRPr="00D668D0" w:rsidRDefault="00D668D0" w:rsidP="00D668D0">
      <w:pPr>
        <w:pStyle w:val="ListParagraph"/>
        <w:numPr>
          <w:ilvl w:val="0"/>
          <w:numId w:val="12"/>
        </w:numPr>
        <w:jc w:val="both"/>
        <w:rPr>
          <w:rFonts w:ascii="Play" w:eastAsia="Arial" w:hAnsi="Play" w:cs="Arial"/>
          <w:sz w:val="24"/>
          <w:szCs w:val="24"/>
        </w:rPr>
      </w:pPr>
      <w:r w:rsidRPr="00D668D0">
        <w:rPr>
          <w:rFonts w:ascii="Play" w:eastAsia="Arial" w:hAnsi="Play" w:cs="Arial"/>
          <w:sz w:val="24"/>
          <w:szCs w:val="24"/>
        </w:rPr>
        <w:t>Practical knowledge of, or experience in LIMS administration such as Sample Manager or a similar system relevant to the functioning of a commercial analytical/scientific laboratory.</w:t>
      </w:r>
    </w:p>
    <w:p w14:paraId="4FBCE75A" w14:textId="77777777" w:rsidR="00D668D0" w:rsidRPr="00D668D0" w:rsidRDefault="00D668D0" w:rsidP="00D668D0">
      <w:pPr>
        <w:pStyle w:val="ListParagraph"/>
        <w:numPr>
          <w:ilvl w:val="0"/>
          <w:numId w:val="12"/>
        </w:numPr>
        <w:jc w:val="both"/>
        <w:rPr>
          <w:rFonts w:ascii="Play" w:eastAsia="Arial" w:hAnsi="Play" w:cs="Arial"/>
          <w:sz w:val="24"/>
          <w:szCs w:val="24"/>
        </w:rPr>
      </w:pPr>
      <w:r w:rsidRPr="00D668D0">
        <w:rPr>
          <w:rFonts w:ascii="Play" w:eastAsia="Arial" w:hAnsi="Play" w:cs="Arial"/>
          <w:sz w:val="24"/>
          <w:szCs w:val="24"/>
        </w:rPr>
        <w:t>Demonstrated experience in one or more of the following computer programming and scripting languages:</w:t>
      </w:r>
    </w:p>
    <w:p w14:paraId="1D045312"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VGL</w:t>
      </w:r>
    </w:p>
    <w:p w14:paraId="49F3982E"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LIMS Basics</w:t>
      </w:r>
    </w:p>
    <w:p w14:paraId="2121F0DC"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.Net C#</w:t>
      </w:r>
    </w:p>
    <w:p w14:paraId="2E21DABA"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Visual Basics</w:t>
      </w:r>
    </w:p>
    <w:p w14:paraId="63D0CAE3"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Java and HTML.</w:t>
      </w:r>
    </w:p>
    <w:p w14:paraId="5C0464F1"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SQL</w:t>
      </w:r>
    </w:p>
    <w:p w14:paraId="2FA162C5"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Sound knowledge of database administration. The use of SQL to extract information from database or to correct errors in the database.</w:t>
      </w:r>
    </w:p>
    <w:p w14:paraId="5D56E4A6"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Sound knowledge of scientific laboratory environments and the role of LIMS in laboratory operations.</w:t>
      </w:r>
    </w:p>
    <w:p w14:paraId="698EA046"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Familiarity with standard IT applications and the ability to rapidly develop a high level of understanding of new application or systems.</w:t>
      </w:r>
    </w:p>
    <w:p w14:paraId="1FA793D2"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Experience in processing data and the use of standard desktop applications.</w:t>
      </w:r>
    </w:p>
    <w:p w14:paraId="7ADE9276"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Demonstrated problem solving skills with the ability to analyse and resolve complex issues.</w:t>
      </w:r>
    </w:p>
    <w:p w14:paraId="47A5BB64"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Demonstrated ability to learn new systems and technologies.</w:t>
      </w:r>
    </w:p>
    <w:p w14:paraId="3C12D55A"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Demonstrated ability to build productive relationships and work collaboratively and effectively in a team environment and with business stakeholders.</w:t>
      </w:r>
    </w:p>
    <w:p w14:paraId="398FB85C"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Strong verbal and written communication skills.</w:t>
      </w:r>
    </w:p>
    <w:p w14:paraId="59A07304"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A high level of commitment, self-motivation, and initiative.</w:t>
      </w:r>
    </w:p>
    <w:p w14:paraId="7B69593C" w14:textId="77777777" w:rsidR="00D668D0" w:rsidRP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Demonstrated ability to exercise sound judgement in a dynamic environment.</w:t>
      </w:r>
    </w:p>
    <w:p w14:paraId="13914B82" w14:textId="77777777" w:rsidR="00D668D0" w:rsidRDefault="00D668D0" w:rsidP="00D668D0">
      <w:pPr>
        <w:pStyle w:val="ListParagraph"/>
        <w:numPr>
          <w:ilvl w:val="0"/>
          <w:numId w:val="11"/>
        </w:numPr>
        <w:jc w:val="both"/>
        <w:rPr>
          <w:rFonts w:ascii="Play" w:eastAsia="Arial" w:hAnsi="Play" w:cs="Arial"/>
          <w:sz w:val="24"/>
          <w:szCs w:val="24"/>
        </w:rPr>
      </w:pPr>
      <w:r w:rsidRPr="00D668D0">
        <w:rPr>
          <w:rFonts w:ascii="Play" w:eastAsia="Arial" w:hAnsi="Play" w:cs="Arial"/>
          <w:sz w:val="24"/>
          <w:szCs w:val="24"/>
        </w:rPr>
        <w:t>Good organisational skills and ability to prioritise workloads.</w:t>
      </w:r>
    </w:p>
    <w:p w14:paraId="73E345CA" w14:textId="77777777" w:rsidR="00D668D0" w:rsidRPr="00D668D0" w:rsidRDefault="00D668D0" w:rsidP="00D668D0">
      <w:pPr>
        <w:jc w:val="both"/>
        <w:rPr>
          <w:rFonts w:ascii="Play" w:eastAsia="Arial" w:hAnsi="Play" w:cs="Arial"/>
          <w:sz w:val="24"/>
          <w:szCs w:val="24"/>
        </w:rPr>
      </w:pPr>
    </w:p>
    <w:p w14:paraId="02AD3B40" w14:textId="480A85AE" w:rsidR="001E0D0A" w:rsidRPr="001E0D0A" w:rsidRDefault="00D668D0" w:rsidP="00D668D0">
      <w:pPr>
        <w:jc w:val="both"/>
        <w:rPr>
          <w:rFonts w:ascii="Play" w:eastAsia="Arial" w:hAnsi="Play" w:cs="Arial"/>
          <w:sz w:val="24"/>
          <w:szCs w:val="24"/>
        </w:rPr>
      </w:pPr>
      <w:r w:rsidRPr="00D668D0">
        <w:rPr>
          <w:rFonts w:ascii="Play" w:eastAsia="Arial" w:hAnsi="Play" w:cs="Arial"/>
          <w:sz w:val="24"/>
          <w:szCs w:val="24"/>
        </w:rPr>
        <w:t>This role is preferred in Melbourne, but strong applicants in Sydney &amp; Canberra will also be considered.</w:t>
      </w:r>
    </w:p>
    <w:p w14:paraId="4AC6BFB8" w14:textId="77777777" w:rsidR="001E0D0A" w:rsidRDefault="001E0D0A" w:rsidP="001E0D0A">
      <w:pPr>
        <w:jc w:val="both"/>
        <w:rPr>
          <w:rFonts w:ascii="Play" w:eastAsia="Arial" w:hAnsi="Play" w:cs="Arial"/>
          <w:sz w:val="24"/>
          <w:szCs w:val="24"/>
        </w:rPr>
      </w:pPr>
    </w:p>
    <w:p w14:paraId="0AE53955" w14:textId="77777777" w:rsidR="00E158F3" w:rsidRPr="001E0D0A" w:rsidRDefault="00E158F3" w:rsidP="001E0D0A">
      <w:pPr>
        <w:jc w:val="both"/>
        <w:rPr>
          <w:rFonts w:ascii="Play" w:eastAsia="Arial" w:hAnsi="Play" w:cs="Arial"/>
          <w:sz w:val="24"/>
          <w:szCs w:val="24"/>
        </w:rPr>
      </w:pPr>
    </w:p>
    <w:p w14:paraId="3B5AEF02" w14:textId="15E14AA6" w:rsidR="00120A0A" w:rsidRDefault="00000000" w:rsidP="000D4DC9">
      <w:pPr>
        <w:widowControl/>
        <w:pBdr>
          <w:top w:val="nil"/>
          <w:left w:val="nil"/>
          <w:bottom w:val="nil"/>
          <w:right w:val="nil"/>
          <w:between w:val="nil"/>
        </w:pBdr>
        <w:tabs>
          <w:tab w:val="left" w:pos="4200"/>
        </w:tabs>
        <w:spacing w:after="60"/>
        <w:jc w:val="both"/>
        <w:rPr>
          <w:rFonts w:ascii="Play" w:eastAsia="Play" w:hAnsi="Play" w:cs="Play"/>
          <w:b/>
          <w:bCs/>
          <w:color w:val="000000"/>
          <w:sz w:val="24"/>
          <w:szCs w:val="24"/>
        </w:rPr>
      </w:pPr>
      <w:r>
        <w:rPr>
          <w:rFonts w:ascii="Play" w:eastAsia="Play" w:hAnsi="Play" w:cs="Play"/>
          <w:b/>
          <w:bCs/>
          <w:color w:val="000000"/>
          <w:sz w:val="24"/>
          <w:szCs w:val="24"/>
        </w:rPr>
        <w:t>Key duties and responsibilities</w:t>
      </w:r>
    </w:p>
    <w:p w14:paraId="0C300E60" w14:textId="3280A5A4" w:rsidR="00D668D0" w:rsidRDefault="00D668D0" w:rsidP="00D668D0">
      <w:pPr>
        <w:widowControl/>
        <w:pBdr>
          <w:top w:val="nil"/>
          <w:left w:val="nil"/>
          <w:bottom w:val="nil"/>
          <w:right w:val="nil"/>
          <w:between w:val="nil"/>
        </w:pBdr>
        <w:tabs>
          <w:tab w:val="left" w:pos="4200"/>
        </w:tabs>
        <w:spacing w:after="60"/>
        <w:jc w:val="both"/>
        <w:rPr>
          <w:rFonts w:ascii="Play" w:eastAsia="Play" w:hAnsi="Play" w:cs="Play"/>
          <w:color w:val="000000"/>
          <w:sz w:val="24"/>
          <w:szCs w:val="24"/>
        </w:rPr>
      </w:pPr>
      <w:r w:rsidRPr="00D668D0">
        <w:rPr>
          <w:rFonts w:ascii="Play" w:eastAsia="Play" w:hAnsi="Play" w:cs="Play"/>
          <w:color w:val="000000"/>
          <w:sz w:val="24"/>
          <w:szCs w:val="24"/>
        </w:rPr>
        <w:t xml:space="preserve">As a LIMS Administrator, you will be managing and supporting the LIMS system, Sample Manager operated by the Analytical Services Brach (Melbourne and Sydney) and several groups within </w:t>
      </w:r>
      <w:proofErr w:type="spellStart"/>
      <w:r w:rsidRPr="00D668D0">
        <w:rPr>
          <w:rFonts w:ascii="Play" w:eastAsia="Play" w:hAnsi="Play" w:cs="Play"/>
          <w:color w:val="000000"/>
          <w:sz w:val="24"/>
          <w:szCs w:val="24"/>
        </w:rPr>
        <w:t>Chembio</w:t>
      </w:r>
      <w:proofErr w:type="spellEnd"/>
      <w:r w:rsidRPr="00D668D0">
        <w:rPr>
          <w:rFonts w:ascii="Play" w:eastAsia="Play" w:hAnsi="Play" w:cs="Play"/>
          <w:color w:val="000000"/>
          <w:sz w:val="24"/>
          <w:szCs w:val="24"/>
        </w:rPr>
        <w:t xml:space="preserve"> </w:t>
      </w:r>
      <w:r w:rsidRPr="00D668D0">
        <w:rPr>
          <w:rFonts w:ascii="Play" w:eastAsia="Play" w:hAnsi="Play" w:cs="Play"/>
          <w:color w:val="000000"/>
          <w:sz w:val="24"/>
          <w:szCs w:val="24"/>
        </w:rPr>
        <w:lastRenderedPageBreak/>
        <w:t>&amp; Biological Branch (Sydney). You will be developing /enhancing functionality using its proprietary language VGL, configuring software, testing, troubleshooting, and producing technical documentation. You will also work as part of a team of LIMS admins and Developers, liaising with internal / external stakeholders and collaborating with ICT colleagues where required.</w:t>
      </w:r>
    </w:p>
    <w:p w14:paraId="0CE20370" w14:textId="77777777" w:rsidR="00D668D0" w:rsidRPr="00D668D0" w:rsidRDefault="00D668D0" w:rsidP="00D668D0">
      <w:pPr>
        <w:widowControl/>
        <w:pBdr>
          <w:top w:val="nil"/>
          <w:left w:val="nil"/>
          <w:bottom w:val="nil"/>
          <w:right w:val="nil"/>
          <w:between w:val="nil"/>
        </w:pBdr>
        <w:tabs>
          <w:tab w:val="left" w:pos="4200"/>
        </w:tabs>
        <w:spacing w:after="60"/>
        <w:jc w:val="both"/>
        <w:rPr>
          <w:rFonts w:ascii="Play" w:eastAsia="Play" w:hAnsi="Play" w:cs="Play"/>
          <w:color w:val="000000"/>
          <w:sz w:val="24"/>
          <w:szCs w:val="24"/>
          <w:lang w:val="en-US"/>
        </w:rPr>
      </w:pPr>
      <w:r w:rsidRPr="00D668D0">
        <w:rPr>
          <w:rFonts w:ascii="Play" w:eastAsia="Play" w:hAnsi="Play" w:cs="Play"/>
          <w:b/>
          <w:bCs/>
          <w:color w:val="000000"/>
          <w:sz w:val="24"/>
          <w:szCs w:val="24"/>
          <w:lang w:val="en-US"/>
        </w:rPr>
        <w:t>Duties:</w:t>
      </w:r>
    </w:p>
    <w:p w14:paraId="48D03486"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Liaise with business areas to gather requirements to develop enhancements and new functionality in the LIMS system.</w:t>
      </w:r>
    </w:p>
    <w:p w14:paraId="767BDC08"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 xml:space="preserve">Address </w:t>
      </w:r>
      <w:proofErr w:type="gramStart"/>
      <w:r w:rsidRPr="00D668D0">
        <w:rPr>
          <w:rFonts w:ascii="Play" w:hAnsi="Play" w:cs="Arial"/>
          <w:color w:val="1C1C1C"/>
          <w:sz w:val="24"/>
          <w:szCs w:val="24"/>
          <w:lang w:val="en-US"/>
        </w:rPr>
        <w:t>enquires</w:t>
      </w:r>
      <w:proofErr w:type="gramEnd"/>
      <w:r w:rsidRPr="00D668D0">
        <w:rPr>
          <w:rFonts w:ascii="Play" w:hAnsi="Play" w:cs="Arial"/>
          <w:color w:val="1C1C1C"/>
          <w:sz w:val="24"/>
          <w:szCs w:val="24"/>
          <w:lang w:val="en-US"/>
        </w:rPr>
        <w:t xml:space="preserve"> from staff and senior management regarding LIMS data and system with the aim of contributing towards the business objectives.</w:t>
      </w:r>
    </w:p>
    <w:p w14:paraId="08B51991"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Provide technical support to staff, including troubleshooting, bug fixing and managing LIMS user accounts and access.</w:t>
      </w:r>
    </w:p>
    <w:p w14:paraId="26A2907E"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proofErr w:type="gramStart"/>
      <w:r w:rsidRPr="00D668D0">
        <w:rPr>
          <w:rFonts w:ascii="Play" w:hAnsi="Play" w:cs="Arial"/>
          <w:color w:val="1C1C1C"/>
          <w:sz w:val="24"/>
          <w:szCs w:val="24"/>
          <w:lang w:val="en-US"/>
        </w:rPr>
        <w:t>Undertake</w:t>
      </w:r>
      <w:proofErr w:type="gramEnd"/>
      <w:r w:rsidRPr="00D668D0">
        <w:rPr>
          <w:rFonts w:ascii="Play" w:hAnsi="Play" w:cs="Arial"/>
          <w:color w:val="1C1C1C"/>
          <w:sz w:val="24"/>
          <w:szCs w:val="24"/>
          <w:lang w:val="en-US"/>
        </w:rPr>
        <w:t xml:space="preserve"> training of NMI staff in the use of the LIMS.</w:t>
      </w:r>
    </w:p>
    <w:p w14:paraId="458DE9D2"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Specify requirements and prepare specifications for amendments and undertake testing of the programs developed.</w:t>
      </w:r>
    </w:p>
    <w:p w14:paraId="704FF208"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Carry out system enhancements under the direction of the LIMS Technical Manager, ensuring appropriate change control and associated procedures are adhered to.</w:t>
      </w:r>
    </w:p>
    <w:p w14:paraId="46050774"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Implement and maintain quality control measures.</w:t>
      </w:r>
    </w:p>
    <w:p w14:paraId="49FBD25E"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Develop and maintain interfaces to facilitate data exchange between LIMS and other systems.</w:t>
      </w:r>
    </w:p>
    <w:p w14:paraId="5CC24932"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 xml:space="preserve">Develop and maintain documentation SOPs, procedures, and test plans.  </w:t>
      </w:r>
    </w:p>
    <w:p w14:paraId="247EF655"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 xml:space="preserve">Perform routine maintenance tasks such as committing or </w:t>
      </w:r>
      <w:proofErr w:type="gramStart"/>
      <w:r w:rsidRPr="00D668D0">
        <w:rPr>
          <w:rFonts w:ascii="Play" w:hAnsi="Play" w:cs="Arial"/>
          <w:color w:val="1C1C1C"/>
          <w:sz w:val="24"/>
          <w:szCs w:val="24"/>
          <w:lang w:val="en-US"/>
        </w:rPr>
        <w:t>archiving of</w:t>
      </w:r>
      <w:proofErr w:type="gramEnd"/>
      <w:r w:rsidRPr="00D668D0">
        <w:rPr>
          <w:rFonts w:ascii="Play" w:hAnsi="Play" w:cs="Arial"/>
          <w:color w:val="1C1C1C"/>
          <w:sz w:val="24"/>
          <w:szCs w:val="24"/>
          <w:lang w:val="en-US"/>
        </w:rPr>
        <w:t xml:space="preserve"> the LIMS data, backups, review and update users and their access under the direction of NMI managers.</w:t>
      </w:r>
    </w:p>
    <w:p w14:paraId="35BCD553"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Liaise with LIMS vendor to troubleshoot core system issues.</w:t>
      </w:r>
    </w:p>
    <w:p w14:paraId="28509EB4"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Generate Financial, Management and statistical reports for senior management.</w:t>
      </w:r>
    </w:p>
    <w:p w14:paraId="37E53928"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proofErr w:type="spellStart"/>
      <w:r w:rsidRPr="00D668D0">
        <w:rPr>
          <w:rFonts w:ascii="Play" w:hAnsi="Play" w:cs="Arial"/>
          <w:color w:val="1C1C1C"/>
          <w:sz w:val="24"/>
          <w:szCs w:val="24"/>
          <w:lang w:val="en-US"/>
        </w:rPr>
        <w:t>Utilise</w:t>
      </w:r>
      <w:proofErr w:type="spellEnd"/>
      <w:r w:rsidRPr="00D668D0">
        <w:rPr>
          <w:rFonts w:ascii="Play" w:hAnsi="Play" w:cs="Arial"/>
          <w:color w:val="1C1C1C"/>
          <w:sz w:val="24"/>
          <w:szCs w:val="24"/>
          <w:lang w:val="en-US"/>
        </w:rPr>
        <w:t xml:space="preserve"> the following personal qualities in your day-to-day work:</w:t>
      </w:r>
    </w:p>
    <w:p w14:paraId="6FCE7E3B"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communicate effectively.</w:t>
      </w:r>
    </w:p>
    <w:p w14:paraId="5FCDA14E"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ability to work as a part of a team and operate with a degree of independence where required.</w:t>
      </w:r>
    </w:p>
    <w:p w14:paraId="6EB2218C"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build relationships with colleagues and take a collaborative approach.</w:t>
      </w:r>
    </w:p>
    <w:p w14:paraId="42BDED7F"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plan and manage implementation tasks.</w:t>
      </w:r>
    </w:p>
    <w:p w14:paraId="0B4D01DF"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solve problems quickly, appropriately, and efficiently.</w:t>
      </w:r>
    </w:p>
    <w:p w14:paraId="244D8E99"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t>Work across ICT (including Database, Server, security, and Network teams) to deliver business outcomes, upgrades, undertake testing, manage issues and outages.</w:t>
      </w:r>
    </w:p>
    <w:p w14:paraId="4E643B1A" w14:textId="77777777" w:rsidR="00D668D0" w:rsidRPr="00D668D0" w:rsidRDefault="00D668D0" w:rsidP="00D668D0">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D668D0">
        <w:rPr>
          <w:rFonts w:ascii="Play" w:hAnsi="Play" w:cs="Arial"/>
          <w:color w:val="1C1C1C"/>
          <w:sz w:val="24"/>
          <w:szCs w:val="24"/>
          <w:lang w:val="en-US"/>
        </w:rPr>
        <w:lastRenderedPageBreak/>
        <w:t>Apply an understanding of and commitment to workplace diversity, workplace participation, safe working environment and access and equity principles.</w:t>
      </w:r>
    </w:p>
    <w:p w14:paraId="721E7C94" w14:textId="635DDA8D" w:rsidR="004B4D06" w:rsidRDefault="00D668D0" w:rsidP="007C277D">
      <w:pPr>
        <w:widowControl/>
        <w:shd w:val="clear" w:color="auto" w:fill="FFFFFF"/>
        <w:spacing w:before="100" w:beforeAutospacing="1" w:after="120"/>
        <w:jc w:val="both"/>
        <w:rPr>
          <w:rFonts w:ascii="Arial" w:eastAsia="Arial" w:hAnsi="Arial" w:cs="Arial"/>
          <w:b/>
          <w:bCs/>
          <w:color w:val="00375F"/>
          <w:sz w:val="24"/>
          <w:szCs w:val="24"/>
        </w:rPr>
      </w:pPr>
      <w:r w:rsidRPr="00D668D0">
        <w:rPr>
          <w:rFonts w:ascii="Play" w:hAnsi="Play" w:cs="Arial"/>
          <w:color w:val="1C1C1C"/>
          <w:sz w:val="24"/>
          <w:szCs w:val="24"/>
          <w:lang w:val="en-US"/>
        </w:rPr>
        <w:t>Note that duties are similar between APS5 and APS6 however, APS5 will receive higher level of support, guidance, and training to undertake tasks. APS6 is expected to take more responsibility and undertake work with a high degree of independence where required.</w:t>
      </w:r>
    </w:p>
    <w:p w14:paraId="00000030" w14:textId="77CB59A4" w:rsidR="00DF5A8D" w:rsidRPr="00D668D0" w:rsidRDefault="00000000" w:rsidP="00D668D0">
      <w:pPr>
        <w:widowControl/>
        <w:shd w:val="clear" w:color="auto" w:fill="FFFFFF"/>
        <w:spacing w:before="100" w:beforeAutospacing="1" w:after="120"/>
        <w:jc w:val="both"/>
        <w:rPr>
          <w:rFonts w:ascii="Arial" w:eastAsia="Arial" w:hAnsi="Arial" w:cs="Arial"/>
          <w:b/>
          <w:bCs/>
          <w:color w:val="00375F"/>
          <w:sz w:val="24"/>
          <w:szCs w:val="24"/>
        </w:rPr>
      </w:pPr>
      <w:r w:rsidRPr="00D668D0">
        <w:rPr>
          <w:rFonts w:ascii="Arial" w:eastAsia="Arial" w:hAnsi="Arial" w:cs="Arial"/>
          <w:b/>
          <w:bCs/>
          <w:color w:val="00375F"/>
          <w:sz w:val="24"/>
          <w:szCs w:val="24"/>
          <w:highlight w:val="yellow"/>
        </w:rPr>
        <w:t>Responses to selection criteria</w:t>
      </w:r>
    </w:p>
    <w:p w14:paraId="00000031"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2"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00000033"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4" w14:textId="30D94FDD" w:rsidR="00DF5A8D" w:rsidRPr="00D668D0" w:rsidRDefault="00D668D0">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D668D0">
        <w:rPr>
          <w:rFonts w:ascii="Arial" w:eastAsia="Arial" w:hAnsi="Arial" w:cs="Arial"/>
          <w:b/>
          <w:bCs/>
          <w:color w:val="000000"/>
          <w:sz w:val="24"/>
          <w:szCs w:val="24"/>
          <w:highlight w:val="yellow"/>
        </w:rPr>
        <w:t xml:space="preserve">The buyer has specified that each candidate must provide a </w:t>
      </w:r>
      <w:proofErr w:type="gramStart"/>
      <w:r w:rsidRPr="00D668D0">
        <w:rPr>
          <w:rFonts w:ascii="Arial" w:eastAsia="Arial" w:hAnsi="Arial" w:cs="Arial"/>
          <w:b/>
          <w:bCs/>
          <w:color w:val="000000"/>
          <w:sz w:val="24"/>
          <w:szCs w:val="24"/>
          <w:highlight w:val="yellow"/>
        </w:rPr>
        <w:t>one page</w:t>
      </w:r>
      <w:proofErr w:type="gramEnd"/>
      <w:r w:rsidRPr="00D668D0">
        <w:rPr>
          <w:rFonts w:ascii="Arial" w:eastAsia="Arial" w:hAnsi="Arial" w:cs="Arial"/>
          <w:b/>
          <w:bCs/>
          <w:color w:val="000000"/>
          <w:sz w:val="24"/>
          <w:szCs w:val="24"/>
          <w:highlight w:val="yellow"/>
        </w:rPr>
        <w:t xml:space="preserve"> pitch to address all criteria specified. This is equal to 5000 characters.</w:t>
      </w:r>
    </w:p>
    <w:p w14:paraId="00000035" w14:textId="77777777" w:rsidR="00DF5A8D" w:rsidRDefault="00DF5A8D">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00000036" w14:textId="77777777" w:rsidR="00DF5A8D"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00000037"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24AE6347" w14:textId="77777777" w:rsidR="00D668D0" w:rsidRPr="004B4D06" w:rsidRDefault="00D668D0" w:rsidP="004B4D06">
      <w:pPr>
        <w:pStyle w:val="ListParagraph"/>
        <w:numPr>
          <w:ilvl w:val="0"/>
          <w:numId w:val="15"/>
        </w:numPr>
        <w:jc w:val="both"/>
        <w:rPr>
          <w:rFonts w:ascii="Play" w:eastAsia="Arial" w:hAnsi="Play" w:cs="Arial"/>
          <w:color w:val="1C1C1C"/>
          <w:sz w:val="24"/>
          <w:szCs w:val="24"/>
        </w:rPr>
      </w:pPr>
      <w:r w:rsidRPr="004B4D06">
        <w:rPr>
          <w:rFonts w:ascii="Play" w:eastAsia="Arial" w:hAnsi="Play" w:cs="Arial"/>
          <w:color w:val="1C1C1C"/>
          <w:sz w:val="24"/>
          <w:szCs w:val="24"/>
        </w:rPr>
        <w:t>Availability management: Level 4 (SFIA)</w:t>
      </w:r>
    </w:p>
    <w:p w14:paraId="0326F426" w14:textId="77777777" w:rsidR="00D668D0" w:rsidRPr="004B4D06" w:rsidRDefault="00D668D0" w:rsidP="004B4D06">
      <w:pPr>
        <w:pStyle w:val="ListParagraph"/>
        <w:ind w:left="1440"/>
        <w:jc w:val="both"/>
        <w:rPr>
          <w:rFonts w:ascii="Play" w:eastAsia="Arial" w:hAnsi="Play" w:cs="Arial"/>
          <w:color w:val="1C1C1C"/>
          <w:sz w:val="24"/>
          <w:szCs w:val="24"/>
        </w:rPr>
      </w:pPr>
      <w:r w:rsidRPr="004B4D06">
        <w:rPr>
          <w:rFonts w:ascii="Play" w:eastAsia="Arial" w:hAnsi="Play" w:cs="Arial"/>
          <w:color w:val="1C1C1C"/>
          <w:sz w:val="24"/>
          <w:szCs w:val="24"/>
        </w:rPr>
        <w:t xml:space="preserve">Analyses service and component availability, reliability, maintainability and serviceability. Contributes to the availability management process and its operation. Performs defined availability management tasks. Ensures that services and components meet and continue to meet </w:t>
      </w:r>
      <w:proofErr w:type="gramStart"/>
      <w:r w:rsidRPr="004B4D06">
        <w:rPr>
          <w:rFonts w:ascii="Play" w:eastAsia="Arial" w:hAnsi="Play" w:cs="Arial"/>
          <w:color w:val="1C1C1C"/>
          <w:sz w:val="24"/>
          <w:szCs w:val="24"/>
        </w:rPr>
        <w:t>all of</w:t>
      </w:r>
      <w:proofErr w:type="gramEnd"/>
      <w:r w:rsidRPr="004B4D06">
        <w:rPr>
          <w:rFonts w:ascii="Play" w:eastAsia="Arial" w:hAnsi="Play" w:cs="Arial"/>
          <w:color w:val="1C1C1C"/>
          <w:sz w:val="24"/>
          <w:szCs w:val="24"/>
        </w:rPr>
        <w:t xml:space="preserve"> their agreed performance targets and service levels. Implements arrangements for disaster recovery and documents recovery procedures. Conducts testing of recovery procedures</w:t>
      </w:r>
      <w:r w:rsidRPr="004B4D06">
        <w:rPr>
          <w:rFonts w:ascii="Play" w:eastAsia="Arial" w:hAnsi="Play" w:cs="Arial"/>
          <w:color w:val="1C1C1C"/>
          <w:sz w:val="24"/>
          <w:szCs w:val="24"/>
        </w:rPr>
        <w:t>.</w:t>
      </w:r>
    </w:p>
    <w:p w14:paraId="54924709" w14:textId="77777777" w:rsidR="00D668D0" w:rsidRPr="004B4D06" w:rsidRDefault="00D668D0" w:rsidP="004B4D06">
      <w:pPr>
        <w:pStyle w:val="ListParagraph"/>
        <w:numPr>
          <w:ilvl w:val="0"/>
          <w:numId w:val="15"/>
        </w:numPr>
        <w:jc w:val="both"/>
        <w:rPr>
          <w:rFonts w:ascii="Play" w:eastAsia="Arial" w:hAnsi="Play" w:cs="Arial"/>
          <w:color w:val="1C1C1C"/>
          <w:sz w:val="24"/>
          <w:szCs w:val="24"/>
        </w:rPr>
      </w:pPr>
      <w:r w:rsidRPr="004B4D06">
        <w:rPr>
          <w:rFonts w:ascii="Play" w:eastAsia="Arial" w:hAnsi="Play" w:cs="Arial"/>
          <w:color w:val="1C1C1C"/>
          <w:sz w:val="24"/>
          <w:szCs w:val="24"/>
        </w:rPr>
        <w:t>Problem management: Level 3 (SFIA)</w:t>
      </w:r>
    </w:p>
    <w:p w14:paraId="44F4BFD0" w14:textId="77777777" w:rsidR="00D668D0" w:rsidRPr="004B4D06" w:rsidRDefault="00D668D0" w:rsidP="004B4D06">
      <w:pPr>
        <w:pStyle w:val="ListParagraph"/>
        <w:ind w:left="1440"/>
        <w:jc w:val="both"/>
        <w:rPr>
          <w:rFonts w:ascii="Play" w:eastAsia="Arial" w:hAnsi="Play" w:cs="Arial"/>
          <w:color w:val="1C1C1C"/>
          <w:sz w:val="24"/>
          <w:szCs w:val="24"/>
        </w:rPr>
      </w:pPr>
      <w:r w:rsidRPr="004B4D06">
        <w:rPr>
          <w:rFonts w:ascii="Play" w:eastAsia="Arial" w:hAnsi="Play" w:cs="Arial"/>
          <w:color w:val="1C1C1C"/>
          <w:sz w:val="24"/>
          <w:szCs w:val="24"/>
        </w:rPr>
        <w:t>Investigates problems in systems, processes and services. Assists with the implementation of agreed remedies and preventative measures.</w:t>
      </w:r>
    </w:p>
    <w:p w14:paraId="254C20C2" w14:textId="2DC69A37" w:rsidR="00D668D0" w:rsidRPr="004B4D06" w:rsidRDefault="00D668D0" w:rsidP="004B4D06">
      <w:pPr>
        <w:pStyle w:val="ListParagraph"/>
        <w:numPr>
          <w:ilvl w:val="0"/>
          <w:numId w:val="15"/>
        </w:numPr>
        <w:jc w:val="both"/>
        <w:rPr>
          <w:rFonts w:ascii="Play" w:eastAsia="Arial" w:hAnsi="Play" w:cs="Arial"/>
          <w:color w:val="1C1C1C"/>
          <w:sz w:val="24"/>
          <w:szCs w:val="24"/>
        </w:rPr>
      </w:pPr>
      <w:r w:rsidRPr="004B4D06">
        <w:rPr>
          <w:rFonts w:ascii="Play" w:eastAsia="Arial" w:hAnsi="Play" w:cs="Arial"/>
          <w:color w:val="1C1C1C"/>
          <w:sz w:val="24"/>
          <w:szCs w:val="24"/>
        </w:rPr>
        <w:t>Programming/software development: Level 2 (SFIA)</w:t>
      </w:r>
    </w:p>
    <w:p w14:paraId="0B20B9A3" w14:textId="3716EEFF" w:rsidR="00120A0A" w:rsidRPr="004B4D06" w:rsidRDefault="00D668D0" w:rsidP="004B4D06">
      <w:pPr>
        <w:pStyle w:val="ListParagraph"/>
        <w:ind w:left="1440"/>
        <w:jc w:val="both"/>
        <w:rPr>
          <w:rFonts w:ascii="Play" w:eastAsia="Arial" w:hAnsi="Play" w:cs="Arial"/>
          <w:color w:val="1C1C1C"/>
          <w:sz w:val="24"/>
          <w:szCs w:val="24"/>
        </w:rPr>
      </w:pPr>
      <w:r w:rsidRPr="004B4D06">
        <w:rPr>
          <w:rFonts w:ascii="Play" w:eastAsia="Arial" w:hAnsi="Play" w:cs="Arial"/>
          <w:color w:val="1C1C1C"/>
          <w:sz w:val="24"/>
          <w:szCs w:val="24"/>
        </w:rPr>
        <w:t>Designs, codes, verifies, tests, documents, amends and refactors simple programs/scripts. Applies agreed standards and tools to achieve a well-engineered result. Reviews own work.</w:t>
      </w:r>
    </w:p>
    <w:p w14:paraId="506137E6" w14:textId="77777777" w:rsidR="00D668D0" w:rsidRDefault="00D668D0" w:rsidP="004B4D06">
      <w:pPr>
        <w:pStyle w:val="ListParagraph"/>
        <w:jc w:val="both"/>
        <w:rPr>
          <w:rFonts w:ascii="Play" w:eastAsia="Arial" w:hAnsi="Play" w:cs="Arial"/>
          <w:color w:val="1C1C1C"/>
          <w:sz w:val="24"/>
          <w:szCs w:val="24"/>
        </w:rPr>
      </w:pPr>
    </w:p>
    <w:p w14:paraId="6D69A30A" w14:textId="77777777" w:rsidR="00D668D0" w:rsidRDefault="00D668D0" w:rsidP="00D668D0">
      <w:pPr>
        <w:pStyle w:val="ListParagraph"/>
        <w:rPr>
          <w:rFonts w:ascii="Play" w:eastAsia="Arial" w:hAnsi="Play" w:cs="Arial"/>
          <w:color w:val="1C1C1C"/>
          <w:sz w:val="24"/>
          <w:szCs w:val="24"/>
        </w:rPr>
      </w:pPr>
    </w:p>
    <w:p w14:paraId="1822E676" w14:textId="77777777" w:rsidR="00D668D0" w:rsidRDefault="00D668D0" w:rsidP="00D668D0">
      <w:pPr>
        <w:pStyle w:val="ListParagraph"/>
        <w:rPr>
          <w:rFonts w:ascii="Play" w:eastAsia="Arial" w:hAnsi="Play" w:cs="Arial"/>
          <w:color w:val="1C1C1C"/>
          <w:sz w:val="24"/>
          <w:szCs w:val="24"/>
        </w:rPr>
      </w:pPr>
    </w:p>
    <w:p w14:paraId="49E9C5DF" w14:textId="77777777" w:rsidR="00D668D0" w:rsidRDefault="00D668D0" w:rsidP="00D668D0">
      <w:pPr>
        <w:pStyle w:val="ListParagraph"/>
        <w:rPr>
          <w:rFonts w:ascii="Play" w:eastAsia="Arial" w:hAnsi="Play" w:cs="Arial"/>
          <w:color w:val="1C1C1C"/>
          <w:sz w:val="24"/>
          <w:szCs w:val="24"/>
        </w:rPr>
      </w:pPr>
    </w:p>
    <w:p w14:paraId="744A2FC5" w14:textId="77777777" w:rsidR="00D668D0" w:rsidRDefault="00D668D0" w:rsidP="00D668D0">
      <w:pPr>
        <w:pStyle w:val="ListParagraph"/>
        <w:rPr>
          <w:rFonts w:ascii="Play" w:eastAsia="Arial" w:hAnsi="Play" w:cs="Arial"/>
          <w:color w:val="1C1C1C"/>
          <w:sz w:val="24"/>
          <w:szCs w:val="24"/>
        </w:rPr>
      </w:pPr>
    </w:p>
    <w:p w14:paraId="6927DF1B" w14:textId="77777777" w:rsidR="00D668D0" w:rsidRDefault="00D668D0" w:rsidP="00D668D0">
      <w:pPr>
        <w:pStyle w:val="ListParagraph"/>
        <w:rPr>
          <w:rFonts w:ascii="Play" w:eastAsia="Arial" w:hAnsi="Play" w:cs="Arial"/>
          <w:color w:val="1C1C1C"/>
          <w:sz w:val="24"/>
          <w:szCs w:val="24"/>
        </w:rPr>
      </w:pPr>
    </w:p>
    <w:p w14:paraId="79F1C673" w14:textId="77777777" w:rsidR="007C277D" w:rsidRDefault="007C277D">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5BDB7B7C" w14:textId="77777777" w:rsidR="002C5CBC" w:rsidRDefault="002C5CB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1237EF4A" w14:textId="77777777" w:rsidR="002C5CBC" w:rsidRDefault="002C5CB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0000046" w14:textId="2296456A"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rPr>
        <w:lastRenderedPageBreak/>
        <w:t>YOUR RESPONSE</w:t>
      </w:r>
      <w:r>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DF5A8D" w14:paraId="71C90772" w14:textId="77777777" w:rsidTr="009C00BA">
        <w:trPr>
          <w:trHeight w:val="70"/>
        </w:trPr>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7" w14:textId="77777777" w:rsidR="00DF5A8D"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8" w14:textId="77777777" w:rsidR="00DF5A8D"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 xml:space="preserve">I am authorising </w:t>
            </w:r>
            <w:proofErr w:type="spellStart"/>
            <w:r>
              <w:rPr>
                <w:rFonts w:ascii="Arial" w:eastAsia="Arial" w:hAnsi="Arial" w:cs="Arial"/>
                <w:b/>
                <w:bCs/>
                <w:color w:val="000000"/>
              </w:rPr>
              <w:t>Solsoft</w:t>
            </w:r>
            <w:proofErr w:type="spellEnd"/>
            <w:r>
              <w:rPr>
                <w:rFonts w:ascii="Arial" w:eastAsia="Arial" w:hAnsi="Arial" w:cs="Arial"/>
                <w:b/>
                <w:bCs/>
                <w:color w:val="000000"/>
              </w:rPr>
              <w:t xml:space="preserve"> exclusively to submit my application.</w:t>
            </w:r>
          </w:p>
          <w:p w14:paraId="00000049" w14:textId="7A77CFC5" w:rsidR="00DF5A8D" w:rsidRPr="004B4D06" w:rsidRDefault="00000000" w:rsidP="004B4D06">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Job Name:</w:t>
            </w:r>
            <w:r w:rsidR="00120A0A">
              <w:rPr>
                <w:rFonts w:ascii="Arial" w:eastAsia="Arial" w:hAnsi="Arial" w:cs="Arial"/>
                <w:b/>
                <w:bCs/>
                <w:color w:val="000000"/>
              </w:rPr>
              <w:t xml:space="preserve"> </w:t>
            </w:r>
            <w:r w:rsidR="004B4D06">
              <w:rPr>
                <w:rFonts w:ascii="Arial" w:eastAsia="Arial" w:hAnsi="Arial" w:cs="Arial"/>
                <w:b/>
                <w:bCs/>
                <w:color w:val="FF0000"/>
                <w:sz w:val="22"/>
                <w:szCs w:val="22"/>
                <w:lang w:val="en-US"/>
              </w:rPr>
              <w:t>APS6</w:t>
            </w:r>
            <w:r w:rsidR="00C34861">
              <w:rPr>
                <w:rFonts w:ascii="Arial" w:eastAsia="Arial" w:hAnsi="Arial" w:cs="Arial"/>
                <w:b/>
                <w:bCs/>
                <w:color w:val="FF0000"/>
                <w:sz w:val="22"/>
                <w:szCs w:val="22"/>
                <w:lang w:val="en-US"/>
              </w:rPr>
              <w:t xml:space="preserve"> </w:t>
            </w:r>
            <w:r w:rsidR="004B4D06" w:rsidRPr="004B4D06">
              <w:rPr>
                <w:rFonts w:ascii="Arial" w:eastAsia="Arial" w:hAnsi="Arial" w:cs="Arial"/>
                <w:b/>
                <w:bCs/>
                <w:color w:val="FF0000"/>
                <w:sz w:val="22"/>
                <w:szCs w:val="22"/>
                <w:lang w:val="en-US"/>
              </w:rPr>
              <w:t>LIMS System Administrator</w:t>
            </w:r>
          </w:p>
          <w:p w14:paraId="0000004A" w14:textId="246A0852" w:rsidR="00DF5A8D" w:rsidRDefault="00000000" w:rsidP="004B4D06">
            <w:pPr>
              <w:widowControl/>
              <w:pBdr>
                <w:top w:val="nil"/>
                <w:left w:val="nil"/>
                <w:bottom w:val="nil"/>
                <w:right w:val="nil"/>
                <w:between w:val="nil"/>
              </w:pBdr>
              <w:spacing w:before="60" w:after="60"/>
              <w:rPr>
                <w:rFonts w:ascii="Arial" w:eastAsia="Arial" w:hAnsi="Arial" w:cs="Arial"/>
                <w:b/>
                <w:bCs/>
                <w:color w:val="C00000"/>
              </w:rPr>
            </w:pPr>
            <w:r>
              <w:rPr>
                <w:rFonts w:ascii="Arial" w:eastAsia="Arial" w:hAnsi="Arial" w:cs="Arial"/>
                <w:b/>
                <w:bCs/>
                <w:color w:val="000000"/>
              </w:rPr>
              <w:t xml:space="preserve">RFQ NO: </w:t>
            </w:r>
            <w:r>
              <w:rPr>
                <w:rFonts w:ascii="Arial" w:eastAsia="Arial" w:hAnsi="Arial" w:cs="Arial"/>
                <w:b/>
                <w:bCs/>
                <w:color w:val="C00000"/>
              </w:rPr>
              <w:t xml:space="preserve"> </w:t>
            </w:r>
            <w:r w:rsidR="004B4D06" w:rsidRPr="004B4D06">
              <w:rPr>
                <w:rFonts w:ascii="Arial" w:eastAsia="Arial" w:hAnsi="Arial" w:cs="Arial"/>
                <w:b/>
                <w:bCs/>
                <w:color w:val="FF0000"/>
                <w:sz w:val="22"/>
                <w:szCs w:val="22"/>
              </w:rPr>
              <w:t>LH-08160</w:t>
            </w:r>
          </w:p>
          <w:p w14:paraId="0000004B" w14:textId="77777777" w:rsidR="00DF5A8D"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0000004C" w14:textId="77777777" w:rsidR="00DF5A8D"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DF5A8D" w14:paraId="4206B714"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F"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0" w14:textId="77777777" w:rsidR="00DF5A8D"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00000051"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36CA96F"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4"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5" w14:textId="77777777" w:rsidR="00DF5A8D"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0000056"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7"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FB622DA"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78DBE2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9C00BA" w14:paraId="25BF191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74C1DF" w14:textId="0BAA9E84" w:rsidR="009C00BA" w:rsidRDefault="009C00BA">
            <w:pPr>
              <w:widowControl/>
              <w:pBdr>
                <w:top w:val="nil"/>
                <w:left w:val="nil"/>
                <w:bottom w:val="nil"/>
                <w:right w:val="nil"/>
                <w:between w:val="nil"/>
              </w:pBdr>
              <w:spacing w:before="120" w:after="40"/>
              <w:jc w:val="both"/>
              <w:rPr>
                <w:rFonts w:ascii="Arial" w:eastAsia="Arial" w:hAnsi="Arial" w:cs="Arial"/>
                <w:color w:val="000000"/>
              </w:rPr>
            </w:pPr>
            <w:r w:rsidRPr="009C00BA">
              <w:rPr>
                <w:rFonts w:ascii="Arial" w:eastAsia="Arial" w:hAnsi="Arial" w:cs="Arial"/>
                <w:color w:val="00000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3E3D37" w14:textId="08E0AA37" w:rsidR="009C00BA" w:rsidRDefault="009C00BA">
            <w:pPr>
              <w:widowControl/>
              <w:pBdr>
                <w:top w:val="nil"/>
                <w:left w:val="nil"/>
                <w:bottom w:val="nil"/>
                <w:right w:val="nil"/>
                <w:between w:val="nil"/>
              </w:pBdr>
              <w:spacing w:before="120" w:after="40"/>
              <w:jc w:val="both"/>
              <w:rPr>
                <w:rFonts w:ascii="Arial" w:eastAsia="Arial" w:hAnsi="Arial" w:cs="Arial"/>
                <w:b/>
                <w:bCs/>
                <w:i/>
                <w:iCs/>
                <w:color w:val="C00000"/>
                <w:sz w:val="24"/>
                <w:szCs w:val="24"/>
              </w:rPr>
            </w:pPr>
            <w:r>
              <w:rPr>
                <w:rFonts w:ascii="Arial" w:eastAsia="Arial" w:hAnsi="Arial" w:cs="Arial"/>
                <w:b/>
                <w:bCs/>
                <w:i/>
                <w:iCs/>
                <w:color w:val="C00000"/>
                <w:sz w:val="24"/>
                <w:szCs w:val="24"/>
              </w:rPr>
              <w:t>Yes/No</w:t>
            </w:r>
          </w:p>
        </w:tc>
      </w:tr>
      <w:tr w:rsidR="00DF5A8D" w14:paraId="5985530D"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1"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2C8F51F"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5" w14:textId="6068F354" w:rsidR="00DF5A8D" w:rsidRDefault="006A1DCE" w:rsidP="006A1DCE">
            <w:pPr>
              <w:widowControl/>
              <w:pBdr>
                <w:top w:val="nil"/>
                <w:left w:val="nil"/>
                <w:bottom w:val="nil"/>
                <w:right w:val="nil"/>
                <w:between w:val="nil"/>
              </w:pBdr>
              <w:spacing w:before="120" w:after="40"/>
              <w:jc w:val="both"/>
              <w:rPr>
                <w:rFonts w:ascii="Arial" w:eastAsia="Arial" w:hAnsi="Arial" w:cs="Arial"/>
                <w:color w:val="000000"/>
              </w:rPr>
            </w:pPr>
            <w:r w:rsidRPr="006A1DCE">
              <w:rPr>
                <w:rFonts w:ascii="Arial" w:eastAsia="Arial" w:hAnsi="Arial" w:cs="Arial"/>
                <w:color w:val="000000"/>
              </w:rPr>
              <w:t>Hourly Rate including super ex-</w:t>
            </w:r>
            <w:proofErr w:type="spellStart"/>
            <w:r w:rsidRPr="006A1DCE">
              <w:rPr>
                <w:rFonts w:ascii="Arial" w:eastAsia="Arial" w:hAnsi="Arial" w:cs="Arial"/>
                <w:color w:val="000000"/>
              </w:rPr>
              <w:t>gst</w:t>
            </w:r>
            <w:proofErr w:type="spellEnd"/>
            <w:r w:rsidRPr="006A1DCE">
              <w:rPr>
                <w:rFonts w:ascii="Arial" w:eastAsia="Arial" w:hAnsi="Arial" w:cs="Arial"/>
                <w:color w:val="000000"/>
              </w:rPr>
              <w:t> </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PAYG (Y/N)</w:t>
            </w:r>
          </w:p>
        </w:tc>
      </w:tr>
      <w:tr w:rsidR="00DF5A8D" w14:paraId="4163E938"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0" w:name="l17hyqd6v0ys" w:colFirst="0" w:colLast="0"/>
            <w:bookmarkEnd w:id="0"/>
            <w:r>
              <w:rPr>
                <w:rFonts w:ascii="Arial" w:eastAsia="Arial" w:hAnsi="Arial" w:cs="Arial"/>
                <w:color w:val="000000"/>
              </w:rPr>
              <w:t>Australian</w:t>
            </w:r>
            <w:r>
              <w:rPr>
                <w:rFonts w:ascii="Arial" w:eastAsia="Arial" w:hAnsi="Arial" w:cs="Arial"/>
                <w:color w:val="C00000"/>
              </w:rPr>
              <w:t xml:space="preserve">       </w:t>
            </w:r>
          </w:p>
        </w:tc>
      </w:tr>
      <w:tr w:rsidR="00DF5A8D" w14:paraId="0B03F03C"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E"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0"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50064D1"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2"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4"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5EC52C24"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5"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8"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4AC48581"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C"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E625F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0"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F6D90FC"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4"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084443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8"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5BE73602"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9"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C"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DF5A8D" w14:paraId="487B86A9"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E"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0"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46BA09A0"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2"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4"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3C0FCE47"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6"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8"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A3D61FB"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C"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000009D" w14:textId="77777777" w:rsidR="00DF5A8D"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lastRenderedPageBreak/>
        <w:t>RESUME</w:t>
      </w:r>
    </w:p>
    <w:p w14:paraId="0000009E" w14:textId="49A9079B" w:rsidR="00DF5A8D"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proofErr w:type="spellStart"/>
      <w:r>
        <w:rPr>
          <w:rFonts w:ascii="Arial" w:eastAsia="Arial" w:hAnsi="Arial" w:cs="Arial"/>
          <w:b/>
          <w:bCs/>
          <w:color w:val="C00000"/>
          <w:sz w:val="28"/>
          <w:szCs w:val="28"/>
          <w:u w:val="single"/>
        </w:rPr>
        <w:t>So</w:t>
      </w:r>
      <w:r w:rsidR="00120A0A">
        <w:rPr>
          <w:rFonts w:ascii="Arial" w:eastAsia="Arial" w:hAnsi="Arial" w:cs="Arial"/>
          <w:b/>
          <w:bCs/>
          <w:color w:val="C00000"/>
          <w:sz w:val="28"/>
          <w:szCs w:val="28"/>
          <w:u w:val="single"/>
        </w:rPr>
        <w:t>lsoft</w:t>
      </w:r>
      <w:proofErr w:type="spellEnd"/>
      <w:r>
        <w:rPr>
          <w:rFonts w:ascii="Arial" w:eastAsia="Arial" w:hAnsi="Arial" w:cs="Arial"/>
          <w:b/>
          <w:bCs/>
          <w:color w:val="C00000"/>
          <w:sz w:val="28"/>
          <w:szCs w:val="28"/>
          <w:u w:val="single"/>
        </w:rPr>
        <w:t xml:space="preserve"> requires your CV as per below resume format</w:t>
      </w:r>
    </w:p>
    <w:p w14:paraId="0000009F" w14:textId="77777777" w:rsidR="00DF5A8D" w:rsidRDefault="00DF5A8D">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000000A0"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00000A1"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2" w14:textId="77777777" w:rsidR="00DF5A8D"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00000A3"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000000A4" w14:textId="77777777" w:rsidR="00DF5A8D" w:rsidRDefault="00DF5A8D">
      <w:pPr>
        <w:widowControl/>
        <w:numPr>
          <w:ilvl w:val="0"/>
          <w:numId w:val="5"/>
        </w:numPr>
        <w:pBdr>
          <w:top w:val="nil"/>
          <w:left w:val="nil"/>
          <w:bottom w:val="nil"/>
          <w:right w:val="nil"/>
          <w:between w:val="nil"/>
        </w:pBdr>
        <w:jc w:val="both"/>
        <w:rPr>
          <w:color w:val="000000"/>
        </w:rPr>
      </w:pPr>
    </w:p>
    <w:p w14:paraId="000000A5" w14:textId="77777777" w:rsidR="00DF5A8D" w:rsidRDefault="00DF5A8D">
      <w:pPr>
        <w:widowControl/>
        <w:pBdr>
          <w:top w:val="nil"/>
          <w:left w:val="nil"/>
          <w:bottom w:val="nil"/>
          <w:right w:val="nil"/>
          <w:between w:val="nil"/>
        </w:pBdr>
        <w:ind w:left="360"/>
        <w:jc w:val="both"/>
        <w:rPr>
          <w:rFonts w:ascii="Calibri" w:eastAsia="Calibri" w:hAnsi="Calibri" w:cs="Calibri"/>
          <w:color w:val="000000"/>
          <w:sz w:val="22"/>
          <w:szCs w:val="22"/>
        </w:rPr>
      </w:pPr>
    </w:p>
    <w:p w14:paraId="000000A6"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00000A7"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8"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9"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000000AA"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B" w14:textId="77777777" w:rsidR="00DF5A8D" w:rsidRDefault="00DF5A8D">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000000AC"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00000AD" w14:textId="77777777" w:rsidR="00DF5A8D" w:rsidRDefault="00DF5A8D">
      <w:pPr>
        <w:widowControl/>
        <w:pBdr>
          <w:top w:val="nil"/>
          <w:left w:val="nil"/>
          <w:bottom w:val="nil"/>
          <w:right w:val="nil"/>
          <w:between w:val="nil"/>
        </w:pBdr>
        <w:ind w:left="720" w:right="10"/>
        <w:jc w:val="both"/>
        <w:rPr>
          <w:rFonts w:ascii="Calibri" w:eastAsia="Calibri" w:hAnsi="Calibri" w:cs="Calibri"/>
          <w:color w:val="000000"/>
          <w:sz w:val="22"/>
          <w:szCs w:val="22"/>
        </w:rPr>
      </w:pPr>
    </w:p>
    <w:p w14:paraId="000000AE" w14:textId="77777777" w:rsidR="00DF5A8D" w:rsidRDefault="00DF5A8D">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00000AF"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000000B0" w14:textId="77777777" w:rsidR="00DF5A8D" w:rsidRDefault="00DF5A8D">
      <w:pPr>
        <w:widowControl/>
        <w:pBdr>
          <w:top w:val="nil"/>
          <w:left w:val="nil"/>
          <w:bottom w:val="nil"/>
          <w:right w:val="nil"/>
          <w:between w:val="nil"/>
        </w:pBdr>
        <w:ind w:left="720"/>
        <w:jc w:val="both"/>
        <w:rPr>
          <w:rFonts w:ascii="Verdana" w:eastAsia="Verdana" w:hAnsi="Verdana" w:cs="Verdana"/>
          <w:color w:val="000000"/>
          <w:sz w:val="24"/>
          <w:szCs w:val="24"/>
        </w:rPr>
      </w:pPr>
    </w:p>
    <w:p w14:paraId="000000B1"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B2" w14:textId="77777777" w:rsidR="00DF5A8D" w:rsidRDefault="00000000">
      <w:pPr>
        <w:rPr>
          <w:rFonts w:ascii="Verdana" w:eastAsia="Verdana" w:hAnsi="Verdana" w:cs="Verdana"/>
          <w:color w:val="000000"/>
        </w:rPr>
      </w:pPr>
      <w:r>
        <w:br w:type="page"/>
      </w:r>
    </w:p>
    <w:p w14:paraId="000000B3"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lastRenderedPageBreak/>
        <w:t>HOW TO ADDRESS KEY SELECTION CRITERIA</w:t>
      </w:r>
    </w:p>
    <w:p w14:paraId="000000B4"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The following provides a guide on how to address key selection criteria when applying for public service </w:t>
      </w:r>
      <w:proofErr w:type="gramStart"/>
      <w:r>
        <w:rPr>
          <w:rFonts w:ascii="Verdana" w:eastAsia="Verdana" w:hAnsi="Verdana" w:cs="Verdana"/>
          <w:color w:val="000000"/>
        </w:rPr>
        <w:t>positions, and</w:t>
      </w:r>
      <w:proofErr w:type="gramEnd"/>
      <w:r>
        <w:rPr>
          <w:rFonts w:ascii="Verdana" w:eastAsia="Verdana" w:hAnsi="Verdana" w:cs="Verdana"/>
          <w:color w:val="000000"/>
        </w:rPr>
        <w:t xml:space="preserve"> hence is particularly valuable to forward onto prospective candidates.</w:t>
      </w:r>
    </w:p>
    <w:p w14:paraId="000000B5"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6"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000000B7"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000000B8"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9"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000000BA"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00000BB"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BC"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000000BD"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E"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000000B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00000C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1"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00000C2"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000000C3"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00000C4"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000000C5"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000000C6"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000000C7"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 xml:space="preserve">How you believe your </w:t>
      </w:r>
      <w:proofErr w:type="gramStart"/>
      <w:r>
        <w:rPr>
          <w:rFonts w:ascii="Verdana" w:eastAsia="Verdana" w:hAnsi="Verdana" w:cs="Verdana"/>
          <w:color w:val="000000"/>
        </w:rPr>
        <w:t>past experience</w:t>
      </w:r>
      <w:proofErr w:type="gramEnd"/>
      <w:r>
        <w:rPr>
          <w:rFonts w:ascii="Verdana" w:eastAsia="Verdana" w:hAnsi="Verdana" w:cs="Verdana"/>
          <w:color w:val="000000"/>
        </w:rPr>
        <w:t xml:space="preserve"> will allow you to perform in the future</w:t>
      </w:r>
    </w:p>
    <w:p w14:paraId="000000C8"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0000C9"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C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C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00000C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00000CE"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000000D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1"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If you make it too short, then you run the risk of excluding information which may bias a selection </w:t>
      </w:r>
      <w:proofErr w:type="gramStart"/>
      <w:r>
        <w:rPr>
          <w:rFonts w:ascii="Verdana" w:eastAsia="Verdana" w:hAnsi="Verdana" w:cs="Verdana"/>
          <w:color w:val="000000"/>
        </w:rPr>
        <w:t>decision</w:t>
      </w:r>
      <w:proofErr w:type="gramEnd"/>
      <w:r>
        <w:rPr>
          <w:rFonts w:ascii="Verdana" w:eastAsia="Verdana" w:hAnsi="Verdana" w:cs="Verdana"/>
          <w:color w:val="000000"/>
        </w:rPr>
        <w:t xml:space="preserve"> and you may not score as highly as you should have.</w:t>
      </w:r>
    </w:p>
    <w:p w14:paraId="000000D2"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3"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00000D4"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5"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00000D6"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000000D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Employ a strong positive approach demonstrating energy and initiative, but not arrogance. You should convey to the passive or neutral receiver that you should be interviewed. Always </w:t>
      </w:r>
      <w:proofErr w:type="gramStart"/>
      <w:r>
        <w:rPr>
          <w:rFonts w:ascii="Verdana" w:eastAsia="Verdana" w:hAnsi="Verdana" w:cs="Verdana"/>
          <w:color w:val="000000"/>
        </w:rPr>
        <w:t>take into account</w:t>
      </w:r>
      <w:proofErr w:type="gramEnd"/>
      <w:r>
        <w:rPr>
          <w:rFonts w:ascii="Verdana" w:eastAsia="Verdana" w:hAnsi="Verdana" w:cs="Verdana"/>
          <w:color w:val="000000"/>
        </w:rPr>
        <w:t xml:space="preserve"> the reader.</w:t>
      </w:r>
    </w:p>
    <w:p w14:paraId="000000D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D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000000D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000000DE"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00000DF"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0"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000000E1"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2"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000000E3"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00000E4"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000000E5"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00000E6"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00000E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000000EA"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B"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000000EC"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D" w14:textId="77777777" w:rsidR="00DF5A8D"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000000EE"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F" w14:textId="77777777" w:rsidR="00DF5A8D" w:rsidRDefault="00DF5A8D">
      <w:pPr>
        <w:rPr>
          <w:rFonts w:ascii="Verdana" w:eastAsia="Verdana" w:hAnsi="Verdana" w:cs="Verdana"/>
          <w:color w:val="000000"/>
        </w:rPr>
      </w:pPr>
    </w:p>
    <w:p w14:paraId="000000F0" w14:textId="77777777" w:rsidR="00DF5A8D" w:rsidRDefault="00DF5A8D"/>
    <w:p w14:paraId="000000F1" w14:textId="77777777" w:rsidR="00DF5A8D" w:rsidRDefault="00DF5A8D"/>
    <w:p w14:paraId="000000F2" w14:textId="77777777" w:rsidR="00DF5A8D" w:rsidRDefault="00DF5A8D"/>
    <w:p w14:paraId="000000F3" w14:textId="77777777" w:rsidR="00DF5A8D" w:rsidRDefault="00DF5A8D"/>
    <w:p w14:paraId="000000F4" w14:textId="77777777" w:rsidR="00DF5A8D" w:rsidRDefault="00DF5A8D"/>
    <w:p w14:paraId="000000F5" w14:textId="77777777" w:rsidR="00DF5A8D" w:rsidRDefault="00DF5A8D"/>
    <w:p w14:paraId="000000F6" w14:textId="77777777" w:rsidR="00DF5A8D" w:rsidRDefault="00DF5A8D"/>
    <w:sectPr w:rsidR="00DF5A8D">
      <w:headerReference w:type="even" r:id="rId9"/>
      <w:headerReference w:type="default" r:id="rId10"/>
      <w:footerReference w:type="even" r:id="rId11"/>
      <w:footerReference w:type="default" r:id="rId12"/>
      <w:headerReference w:type="first" r:id="rId13"/>
      <w:footerReference w:type="first" r:id="rId14"/>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29857" w14:textId="77777777" w:rsidR="00F15B1A" w:rsidRDefault="00F15B1A">
      <w:r>
        <w:separator/>
      </w:r>
    </w:p>
  </w:endnote>
  <w:endnote w:type="continuationSeparator" w:id="0">
    <w:p w14:paraId="51B721BE" w14:textId="77777777" w:rsidR="00F15B1A" w:rsidRDefault="00F15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6F162C3-4649-4BA2-B9DF-DEDAAB3E94C9}"/>
    <w:embedBold r:id="rId2" w:fontKey="{7DFA15AC-D191-48E0-BB1C-6DE3C4A6C02C}"/>
  </w:font>
  <w:font w:name="Verdana">
    <w:panose1 w:val="020B0604030504040204"/>
    <w:charset w:val="00"/>
    <w:family w:val="swiss"/>
    <w:pitch w:val="variable"/>
    <w:sig w:usb0="A00006FF" w:usb1="4000205B" w:usb2="00000010" w:usb3="00000000" w:csb0="0000019F" w:csb1="00000000"/>
    <w:embedRegular r:id="rId3" w:fontKey="{CF59F5B2-47D8-4A80-9A23-6632D6F85184}"/>
    <w:embedBold r:id="rId4" w:fontKey="{BFB77A72-8C70-4EC2-8D10-C318635DEED7}"/>
    <w:embedBoldItalic r:id="rId5" w:fontKey="{D8A42349-B6D1-4AC4-84E6-9EEB6750EAB5}"/>
  </w:font>
  <w:font w:name="Cambria">
    <w:panose1 w:val="02040503050406030204"/>
    <w:charset w:val="00"/>
    <w:family w:val="roman"/>
    <w:pitch w:val="variable"/>
    <w:sig w:usb0="E00006FF" w:usb1="420024FF" w:usb2="02000000" w:usb3="00000000" w:csb0="0000019F" w:csb1="00000000"/>
    <w:embedRegular r:id="rId6" w:fontKey="{4300A785-FD9E-470E-9B04-CAA47925E6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DF5A8D" w:rsidRDefault="00DF5A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DF5A8D"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sidR="00DF5A8D">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000000FD" w14:textId="35F1DF95" w:rsidR="00DF5A8D" w:rsidRDefault="6E16F6C4" w:rsidP="6E16F6C4">
    <w:pPr>
      <w:widowControl/>
      <w:pBdr>
        <w:top w:val="nil"/>
        <w:left w:val="nil"/>
        <w:bottom w:val="nil"/>
        <w:right w:val="nil"/>
        <w:between w:val="nil"/>
      </w:pBdr>
      <w:spacing w:before="60" w:after="60"/>
      <w:jc w:val="center"/>
      <w:rPr>
        <w:rFonts w:ascii="Arial" w:eastAsia="Arial" w:hAnsi="Arial" w:cs="Arial"/>
        <w:color w:val="000000"/>
        <w:sz w:val="24"/>
        <w:szCs w:val="24"/>
      </w:rPr>
    </w:pPr>
    <w:r w:rsidRPr="6E16F6C4">
      <w:rPr>
        <w:rFonts w:ascii="Arial" w:eastAsia="Arial" w:hAnsi="Arial" w:cs="Arial"/>
        <w:color w:val="000000"/>
        <w:sz w:val="16"/>
        <w:szCs w:val="16"/>
      </w:rPr>
      <w:t>Ph:0452 054 581</w:t>
    </w:r>
    <w:proofErr w:type="gramStart"/>
    <w:r w:rsidRPr="6E16F6C4">
      <w:rPr>
        <w:rFonts w:ascii="Arial" w:eastAsia="Arial" w:hAnsi="Arial" w:cs="Arial"/>
        <w:color w:val="000000" w:themeColor="text1"/>
        <w:sz w:val="16"/>
        <w:szCs w:val="16"/>
      </w:rPr>
      <w:t>, ,</w:t>
    </w:r>
    <w:proofErr w:type="gramEnd"/>
    <w:r w:rsidRPr="6E16F6C4">
      <w:rPr>
        <w:rFonts w:ascii="Arial" w:eastAsia="Arial" w:hAnsi="Arial" w:cs="Arial"/>
        <w:color w:val="000000" w:themeColor="text1"/>
        <w:sz w:val="16"/>
        <w:szCs w:val="16"/>
      </w:rPr>
      <w:t xml:space="preserve"> E-mail: </w:t>
    </w:r>
    <w:hyperlink r:id="rId2" w:history="1">
      <w:r w:rsidRPr="6E16F6C4">
        <w:rPr>
          <w:rFonts w:ascii="Arial" w:eastAsia="Arial" w:hAnsi="Arial" w:cs="Arial"/>
          <w:color w:val="467886"/>
          <w:sz w:val="16"/>
          <w:szCs w:val="16"/>
          <w:u w:val="single"/>
        </w:rPr>
        <w:t>Jobs@solsoft.com.au</w:t>
      </w:r>
    </w:hyperlink>
    <w:r w:rsidRPr="6E16F6C4">
      <w:rPr>
        <w:rFonts w:ascii="Arial" w:eastAsia="Arial" w:hAnsi="Arial" w:cs="Arial"/>
        <w:color w:val="000000"/>
        <w:sz w:val="16"/>
        <w:szCs w:val="16"/>
      </w:rPr>
      <w:t xml:space="preserve"> </w:t>
    </w:r>
    <w:hyperlink r:id="rId3" w:history="1">
      <w:r w:rsidRPr="6E16F6C4">
        <w:rPr>
          <w:rFonts w:ascii="Arial" w:eastAsia="Arial" w:hAnsi="Arial" w:cs="Arial"/>
          <w:color w:val="467886"/>
          <w:sz w:val="16"/>
          <w:szCs w:val="16"/>
          <w:u w:val="single"/>
        </w:rPr>
        <w:t>www.solssoft.com.au</w:t>
      </w:r>
    </w:hyperlink>
    <w:r w:rsidRPr="6E16F6C4">
      <w:rPr>
        <w:rFonts w:ascii="Arial" w:eastAsia="Arial" w:hAnsi="Arial" w:cs="Arial"/>
        <w:color w:val="000000" w:themeColor="text1"/>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DF5A8D" w:rsidRDefault="00DF5A8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AD492" w14:textId="77777777" w:rsidR="00F15B1A" w:rsidRDefault="00F15B1A">
      <w:r>
        <w:separator/>
      </w:r>
    </w:p>
  </w:footnote>
  <w:footnote w:type="continuationSeparator" w:id="0">
    <w:p w14:paraId="778DA31F" w14:textId="77777777" w:rsidR="00F15B1A" w:rsidRDefault="00F15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DF5A8D"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5C41737F" wp14:editId="07777777">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77777777" w:rsidR="00DF5A8D"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B38515A" wp14:editId="07777777">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77777777" w:rsidR="00DF5A8D" w:rsidRDefault="00DF5A8D">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B4822"/>
    <w:multiLevelType w:val="hybridMultilevel"/>
    <w:tmpl w:val="05A4C0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D6B677F"/>
    <w:multiLevelType w:val="multilevel"/>
    <w:tmpl w:val="603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D3E81"/>
    <w:multiLevelType w:val="multilevel"/>
    <w:tmpl w:val="4F9E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0A258E"/>
    <w:multiLevelType w:val="multilevel"/>
    <w:tmpl w:val="BD6ED2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2653D7B"/>
    <w:multiLevelType w:val="hybridMultilevel"/>
    <w:tmpl w:val="C3E256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47041A"/>
    <w:multiLevelType w:val="multilevel"/>
    <w:tmpl w:val="C1989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440C0C6"/>
    <w:multiLevelType w:val="multilevel"/>
    <w:tmpl w:val="2DB49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53B5E06"/>
    <w:multiLevelType w:val="multilevel"/>
    <w:tmpl w:val="A98877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80827F0"/>
    <w:multiLevelType w:val="multilevel"/>
    <w:tmpl w:val="51C69ED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9" w15:restartNumberingAfterBreak="0">
    <w:nsid w:val="49574E71"/>
    <w:multiLevelType w:val="hybridMultilevel"/>
    <w:tmpl w:val="1E028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151B1"/>
    <w:multiLevelType w:val="hybridMultilevel"/>
    <w:tmpl w:val="38629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771A8C"/>
    <w:multiLevelType w:val="hybridMultilevel"/>
    <w:tmpl w:val="6846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E81571"/>
    <w:multiLevelType w:val="multilevel"/>
    <w:tmpl w:val="093A363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3" w15:restartNumberingAfterBreak="0">
    <w:nsid w:val="73DBC81E"/>
    <w:multiLevelType w:val="multilevel"/>
    <w:tmpl w:val="48D2F742"/>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620781D"/>
    <w:multiLevelType w:val="hybridMultilevel"/>
    <w:tmpl w:val="723607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543D23"/>
    <w:multiLevelType w:val="multilevel"/>
    <w:tmpl w:val="5DBA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796935">
    <w:abstractNumId w:val="12"/>
  </w:num>
  <w:num w:numId="2" w16cid:durableId="1556047083">
    <w:abstractNumId w:val="5"/>
  </w:num>
  <w:num w:numId="3" w16cid:durableId="484854500">
    <w:abstractNumId w:val="13"/>
  </w:num>
  <w:num w:numId="4" w16cid:durableId="1207764022">
    <w:abstractNumId w:val="8"/>
  </w:num>
  <w:num w:numId="5" w16cid:durableId="1792239949">
    <w:abstractNumId w:val="3"/>
  </w:num>
  <w:num w:numId="6" w16cid:durableId="1502232949">
    <w:abstractNumId w:val="6"/>
  </w:num>
  <w:num w:numId="7" w16cid:durableId="446970903">
    <w:abstractNumId w:val="2"/>
  </w:num>
  <w:num w:numId="8" w16cid:durableId="1461848282">
    <w:abstractNumId w:val="1"/>
  </w:num>
  <w:num w:numId="9" w16cid:durableId="334962094">
    <w:abstractNumId w:val="15"/>
  </w:num>
  <w:num w:numId="10" w16cid:durableId="711541165">
    <w:abstractNumId w:val="11"/>
  </w:num>
  <w:num w:numId="11" w16cid:durableId="62337102">
    <w:abstractNumId w:val="10"/>
  </w:num>
  <w:num w:numId="12" w16cid:durableId="426316889">
    <w:abstractNumId w:val="9"/>
  </w:num>
  <w:num w:numId="13" w16cid:durableId="732431149">
    <w:abstractNumId w:val="0"/>
  </w:num>
  <w:num w:numId="14" w16cid:durableId="1657296080">
    <w:abstractNumId w:val="14"/>
  </w:num>
  <w:num w:numId="15" w16cid:durableId="1333220961">
    <w:abstractNumId w:val="4"/>
  </w:num>
  <w:num w:numId="16" w16cid:durableId="1511291670">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6F6C4"/>
    <w:rsid w:val="000D4DC9"/>
    <w:rsid w:val="000E624E"/>
    <w:rsid w:val="000F5B59"/>
    <w:rsid w:val="00120A0A"/>
    <w:rsid w:val="001E0D0A"/>
    <w:rsid w:val="0023084B"/>
    <w:rsid w:val="002C5CBC"/>
    <w:rsid w:val="002D4199"/>
    <w:rsid w:val="003C372D"/>
    <w:rsid w:val="004B4D06"/>
    <w:rsid w:val="00592724"/>
    <w:rsid w:val="006A1DCE"/>
    <w:rsid w:val="007C277D"/>
    <w:rsid w:val="00852D77"/>
    <w:rsid w:val="00920073"/>
    <w:rsid w:val="009C00BA"/>
    <w:rsid w:val="009D54A7"/>
    <w:rsid w:val="00C34861"/>
    <w:rsid w:val="00C84061"/>
    <w:rsid w:val="00D668D0"/>
    <w:rsid w:val="00DF5A8D"/>
    <w:rsid w:val="00E158F3"/>
    <w:rsid w:val="00E77DF7"/>
    <w:rsid w:val="00F15B1A"/>
    <w:rsid w:val="6E16F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006"/>
  <w15:docId w15:val="{21AC38C8-B5E3-4009-BD35-23B829C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120A0A"/>
    <w:rPr>
      <w:color w:val="0000FF" w:themeColor="hyperlink"/>
      <w:u w:val="single"/>
    </w:rPr>
  </w:style>
  <w:style w:type="character" w:styleId="UnresolvedMention">
    <w:name w:val="Unresolved Mention"/>
    <w:basedOn w:val="DefaultParagraphFont"/>
    <w:uiPriority w:val="99"/>
    <w:semiHidden/>
    <w:unhideWhenUsed/>
    <w:rsid w:val="00120A0A"/>
    <w:rPr>
      <w:color w:val="605E5C"/>
      <w:shd w:val="clear" w:color="auto" w:fill="E1DFDD"/>
    </w:rPr>
  </w:style>
  <w:style w:type="paragraph" w:styleId="ListParagraph">
    <w:name w:val="List Paragraph"/>
    <w:basedOn w:val="Normal"/>
    <w:uiPriority w:val="34"/>
    <w:qFormat/>
    <w:rsid w:val="00120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an@solsoft.com.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03974-75E0-4ED6-944F-E82B86201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1962</Words>
  <Characters>11190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 myadapu</dc:creator>
  <cp:lastModifiedBy>Navaneeta chary</cp:lastModifiedBy>
  <cp:revision>6</cp:revision>
  <dcterms:created xsi:type="dcterms:W3CDTF">2026-10-14T01:24:00Z</dcterms:created>
  <dcterms:modified xsi:type="dcterms:W3CDTF">2026-10-14T01:30:00Z</dcterms:modified>
</cp:coreProperties>
</file>