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17542" w14:textId="77777777" w:rsidR="008B5EE1" w:rsidRDefault="00000000">
      <w:pPr>
        <w:pStyle w:val="Heading2"/>
        <w:spacing w:before="0" w:after="225"/>
        <w:jc w:val="center"/>
        <w:rPr>
          <w:b/>
          <w:bCs/>
          <w:color w:val="FF0000"/>
          <w:sz w:val="22"/>
          <w:szCs w:val="22"/>
        </w:rPr>
      </w:pPr>
      <w:bookmarkStart w:id="0" w:name="pnzi1inmfsj3" w:colFirst="0" w:colLast="0"/>
      <w:bookmarkEnd w:id="0"/>
      <w:r>
        <w:rPr>
          <w:b/>
          <w:bCs/>
          <w:color w:val="004586"/>
        </w:rPr>
        <w:t>Department Of Foreign Affairs &amp; Trade</w:t>
      </w:r>
    </w:p>
    <w:p w14:paraId="20CC0F17" w14:textId="77777777" w:rsidR="008B5EE1" w:rsidRDefault="00000000">
      <w:pPr>
        <w:pStyle w:val="Heading2"/>
        <w:numPr>
          <w:ilvl w:val="0"/>
          <w:numId w:val="1"/>
        </w:numPr>
        <w:spacing w:before="0" w:after="225"/>
        <w:jc w:val="both"/>
        <w:rPr>
          <w:b/>
          <w:bCs/>
          <w:color w:val="FF0000"/>
          <w:sz w:val="22"/>
          <w:szCs w:val="22"/>
        </w:rPr>
      </w:pPr>
      <w:bookmarkStart w:id="1" w:name="_pgi5yzssdh0p" w:colFirst="0" w:colLast="0"/>
      <w:bookmarkEnd w:id="1"/>
      <w:r>
        <w:rPr>
          <w:color w:val="FF0000"/>
          <w:sz w:val="22"/>
          <w:szCs w:val="22"/>
        </w:rPr>
        <w:t xml:space="preserve">RFQ No: LH-07613 </w:t>
      </w:r>
      <w:r>
        <w:rPr>
          <w:b/>
          <w:bCs/>
          <w:color w:val="FF0000"/>
          <w:sz w:val="22"/>
          <w:szCs w:val="22"/>
        </w:rPr>
        <w:t>EL1</w:t>
      </w:r>
      <w:r>
        <w:rPr>
          <w:color w:val="FF0000"/>
          <w:sz w:val="22"/>
          <w:szCs w:val="22"/>
        </w:rPr>
        <w:t xml:space="preserve"> Senior .Net Developers </w:t>
      </w:r>
      <w:r>
        <w:rPr>
          <w:b/>
          <w:bCs/>
          <w:color w:val="FF0000"/>
          <w:sz w:val="22"/>
          <w:szCs w:val="22"/>
        </w:rPr>
        <w:t xml:space="preserve"> </w:t>
      </w:r>
      <w:r>
        <w:rPr>
          <w:color w:val="FF0000"/>
          <w:sz w:val="22"/>
          <w:szCs w:val="22"/>
        </w:rPr>
        <w:t>last date to apply Wednesday, 09 September 2026.</w:t>
      </w:r>
    </w:p>
    <w:p w14:paraId="4F6B9BFA" w14:textId="77777777" w:rsidR="008B5EE1" w:rsidRDefault="00000000">
      <w:pPr>
        <w:pStyle w:val="Heading2"/>
        <w:numPr>
          <w:ilvl w:val="0"/>
          <w:numId w:val="1"/>
        </w:numPr>
        <w:shd w:val="clear" w:color="auto" w:fill="FFFFFF"/>
        <w:spacing w:after="225"/>
        <w:jc w:val="both"/>
        <w:rPr>
          <w:color w:val="FF0000"/>
          <w:sz w:val="22"/>
          <w:szCs w:val="22"/>
        </w:rPr>
      </w:pPr>
      <w:r>
        <w:rPr>
          <w:color w:val="FF0000"/>
          <w:sz w:val="22"/>
          <w:szCs w:val="22"/>
        </w:rPr>
        <w:t>Contract start Monday, 26 October 2026 to 12 months Plus 2 x 12 Months extension.</w:t>
      </w:r>
    </w:p>
    <w:p w14:paraId="6E4BAF9E" w14:textId="77777777" w:rsidR="008B5EE1" w:rsidRDefault="00000000">
      <w:pPr>
        <w:pStyle w:val="Heading2"/>
        <w:numPr>
          <w:ilvl w:val="0"/>
          <w:numId w:val="1"/>
        </w:numPr>
        <w:shd w:val="clear" w:color="auto" w:fill="FFFFFF"/>
        <w:spacing w:before="0" w:after="225"/>
        <w:jc w:val="both"/>
        <w:rPr>
          <w:color w:val="FF0000"/>
          <w:sz w:val="22"/>
          <w:szCs w:val="22"/>
        </w:rPr>
      </w:pPr>
      <w:r>
        <w:rPr>
          <w:color w:val="FF0000"/>
          <w:sz w:val="22"/>
          <w:szCs w:val="22"/>
        </w:rPr>
        <w:t>Australian Citizen Must be able to obtain Negative Vetting Level 1, ACT- Onsite.</w:t>
      </w:r>
    </w:p>
    <w:p w14:paraId="689D2C85" w14:textId="77777777" w:rsidR="008B5EE1" w:rsidRDefault="00000000">
      <w:pPr>
        <w:widowControl/>
        <w:pBdr>
          <w:top w:val="nil"/>
          <w:left w:val="nil"/>
          <w:bottom w:val="nil"/>
          <w:right w:val="nil"/>
          <w:between w:val="nil"/>
        </w:pBdr>
        <w:tabs>
          <w:tab w:val="left" w:pos="720"/>
          <w:tab w:val="left" w:pos="4200"/>
        </w:tabs>
        <w:spacing w:before="60" w:after="60"/>
        <w:jc w:val="both"/>
        <w:rPr>
          <w:rFonts w:ascii="Arial" w:eastAsia="Arial" w:hAnsi="Arial" w:cs="Arial"/>
          <w:color w:val="000000"/>
          <w:sz w:val="24"/>
          <w:szCs w:val="24"/>
        </w:rPr>
      </w:pPr>
      <w:r>
        <w:rPr>
          <w:rFonts w:ascii="Arial" w:eastAsia="Arial" w:hAnsi="Arial" w:cs="Arial"/>
          <w:b/>
          <w:bCs/>
          <w:color w:val="00375F"/>
          <w:sz w:val="24"/>
          <w:szCs w:val="24"/>
        </w:rPr>
        <w:t xml:space="preserve">Send your responses to </w:t>
      </w:r>
      <w:hyperlink r:id="rId7">
        <w:r>
          <w:rPr>
            <w:rFonts w:ascii="Arial" w:eastAsia="Arial" w:hAnsi="Arial" w:cs="Arial"/>
            <w:b/>
            <w:bCs/>
            <w:color w:val="000000"/>
            <w:sz w:val="24"/>
            <w:szCs w:val="24"/>
          </w:rPr>
          <w:t>jobs@softtestpays.com</w:t>
        </w:r>
      </w:hyperlink>
    </w:p>
    <w:p w14:paraId="70C1C859" w14:textId="77777777" w:rsidR="008B5EE1" w:rsidRDefault="008B5EE1">
      <w:pPr>
        <w:widowControl/>
        <w:pBdr>
          <w:top w:val="nil"/>
          <w:left w:val="nil"/>
          <w:bottom w:val="nil"/>
          <w:right w:val="nil"/>
          <w:between w:val="nil"/>
        </w:pBdr>
        <w:tabs>
          <w:tab w:val="left" w:pos="720"/>
          <w:tab w:val="left" w:pos="4200"/>
        </w:tabs>
        <w:spacing w:before="60" w:after="60"/>
        <w:jc w:val="both"/>
        <w:rPr>
          <w:rFonts w:ascii="Arial" w:eastAsia="Arial" w:hAnsi="Arial" w:cs="Arial"/>
          <w:color w:val="000000"/>
          <w:sz w:val="24"/>
          <w:szCs w:val="24"/>
        </w:rPr>
      </w:pPr>
    </w:p>
    <w:p w14:paraId="552FFCF6" w14:textId="77777777" w:rsidR="008B5EE1" w:rsidRDefault="00000000">
      <w:pPr>
        <w:widowControl/>
        <w:pBdr>
          <w:top w:val="nil"/>
          <w:left w:val="nil"/>
          <w:bottom w:val="nil"/>
          <w:right w:val="nil"/>
          <w:between w:val="nil"/>
        </w:pBdr>
        <w:tabs>
          <w:tab w:val="left" w:pos="720"/>
          <w:tab w:val="left" w:pos="4200"/>
        </w:tabs>
        <w:spacing w:before="60" w:after="60"/>
        <w:jc w:val="both"/>
        <w:rPr>
          <w:rFonts w:ascii="Arial" w:eastAsia="Arial" w:hAnsi="Arial" w:cs="Arial"/>
          <w:color w:val="000000"/>
          <w:sz w:val="24"/>
          <w:szCs w:val="24"/>
        </w:rPr>
      </w:pPr>
      <w:r>
        <w:rPr>
          <w:rFonts w:ascii="Arial" w:eastAsia="Arial" w:hAnsi="Arial" w:cs="Arial"/>
          <w:color w:val="000000"/>
          <w:sz w:val="24"/>
          <w:szCs w:val="24"/>
        </w:rPr>
        <w:t>The standard work pattern is 8 hrs per day, Mon-Fri, equating to 40 hrs per week. Additional hours may be required during electoral events or other period of heightened activity.</w:t>
      </w:r>
    </w:p>
    <w:p w14:paraId="2D08424F" w14:textId="77777777" w:rsidR="008B5EE1" w:rsidRDefault="00000000">
      <w:pPr>
        <w:widowControl/>
        <w:pBdr>
          <w:top w:val="nil"/>
          <w:left w:val="nil"/>
          <w:bottom w:val="nil"/>
          <w:right w:val="nil"/>
          <w:between w:val="nil"/>
        </w:pBdr>
        <w:tabs>
          <w:tab w:val="left" w:pos="720"/>
          <w:tab w:val="left" w:pos="4200"/>
        </w:tabs>
        <w:spacing w:before="60" w:after="60"/>
        <w:jc w:val="both"/>
        <w:rPr>
          <w:rFonts w:ascii="Arial" w:eastAsia="Arial" w:hAnsi="Arial" w:cs="Arial"/>
          <w:color w:val="000000"/>
          <w:sz w:val="24"/>
          <w:szCs w:val="24"/>
        </w:rPr>
      </w:pPr>
      <w:r>
        <w:rPr>
          <w:rFonts w:ascii="Arial" w:eastAsia="Arial" w:hAnsi="Arial" w:cs="Arial"/>
          <w:color w:val="000000"/>
          <w:sz w:val="24"/>
          <w:szCs w:val="24"/>
        </w:rPr>
        <w:t>45hrs per week is a notional maximum, when supported by operational requirements, and has only been specified as this a mandatory field in BuyICT.</w:t>
      </w:r>
    </w:p>
    <w:p w14:paraId="30E49B7B" w14:textId="77777777" w:rsidR="008B5EE1" w:rsidRDefault="008B5EE1">
      <w:pPr>
        <w:rPr>
          <w:rFonts w:ascii="Arial" w:eastAsia="Arial" w:hAnsi="Arial" w:cs="Arial"/>
          <w:sz w:val="24"/>
          <w:szCs w:val="24"/>
        </w:rPr>
      </w:pPr>
    </w:p>
    <w:p w14:paraId="4D2D7BCC" w14:textId="77777777" w:rsidR="008B5EE1" w:rsidRDefault="00000000">
      <w:pPr>
        <w:rPr>
          <w:rFonts w:ascii="Arial" w:eastAsia="Arial" w:hAnsi="Arial" w:cs="Arial"/>
          <w:b/>
          <w:bCs/>
          <w:sz w:val="28"/>
          <w:szCs w:val="28"/>
        </w:rPr>
      </w:pPr>
      <w:r>
        <w:rPr>
          <w:rFonts w:ascii="Arial" w:eastAsia="Arial" w:hAnsi="Arial" w:cs="Arial"/>
          <w:b/>
          <w:bCs/>
          <w:sz w:val="28"/>
          <w:szCs w:val="28"/>
        </w:rPr>
        <w:t>About the organization</w:t>
      </w:r>
    </w:p>
    <w:p w14:paraId="64F33133" w14:textId="77777777" w:rsidR="008B5EE1" w:rsidRDefault="008B5EE1">
      <w:pPr>
        <w:rPr>
          <w:rFonts w:ascii="Arial" w:eastAsia="Arial" w:hAnsi="Arial" w:cs="Arial"/>
          <w:sz w:val="24"/>
          <w:szCs w:val="24"/>
        </w:rPr>
      </w:pPr>
    </w:p>
    <w:p w14:paraId="60B3678A" w14:textId="77777777" w:rsidR="008B5EE1" w:rsidRDefault="00000000">
      <w:pPr>
        <w:rPr>
          <w:rFonts w:ascii="Arial" w:eastAsia="Arial" w:hAnsi="Arial" w:cs="Arial"/>
          <w:sz w:val="22"/>
          <w:szCs w:val="22"/>
        </w:rPr>
      </w:pPr>
      <w:r>
        <w:rPr>
          <w:rFonts w:ascii="Arial" w:eastAsia="Arial" w:hAnsi="Arial" w:cs="Arial"/>
          <w:sz w:val="22"/>
          <w:szCs w:val="22"/>
        </w:rPr>
        <w:t>The Department of Foreign Affairs and Trad (DFAT) is an Australian Government department responsible for Australia's international diplomacy, trad, development and counselor interests.</w:t>
      </w:r>
      <w:r>
        <w:rPr>
          <w:rFonts w:ascii="Quattrocento Sans" w:eastAsia="Quattrocento Sans" w:hAnsi="Quattrocento Sans" w:cs="Quattrocento Sans"/>
          <w:color w:val="0D0D0D"/>
          <w:sz w:val="24"/>
          <w:szCs w:val="24"/>
          <w:highlight w:val="white"/>
        </w:rPr>
        <w:t xml:space="preserve"> With a global operational footprint and critical digital services, DFAT offers on opportunity to contribute to cyber security initiatives supporting secure, resilient and innovative government operations.</w:t>
      </w:r>
    </w:p>
    <w:p w14:paraId="5D97F631" w14:textId="77777777" w:rsidR="008B5EE1" w:rsidRDefault="008B5EE1">
      <w:pPr>
        <w:rPr>
          <w:rFonts w:ascii="Arial" w:eastAsia="Arial" w:hAnsi="Arial" w:cs="Arial"/>
          <w:sz w:val="24"/>
          <w:szCs w:val="24"/>
        </w:rPr>
      </w:pPr>
    </w:p>
    <w:p w14:paraId="29CCA692" w14:textId="77777777" w:rsidR="008B5EE1"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r>
        <w:rPr>
          <w:rFonts w:ascii="Arial" w:eastAsia="Arial" w:hAnsi="Arial" w:cs="Arial"/>
          <w:b/>
          <w:bCs/>
          <w:color w:val="000000"/>
          <w:sz w:val="28"/>
          <w:szCs w:val="28"/>
        </w:rPr>
        <w:t>Job details</w:t>
      </w:r>
      <w:r>
        <w:rPr>
          <w:rFonts w:ascii="Arial" w:eastAsia="Arial" w:hAnsi="Arial" w:cs="Arial"/>
          <w:b/>
          <w:bCs/>
          <w:color w:val="000000"/>
          <w:sz w:val="24"/>
          <w:szCs w:val="24"/>
        </w:rPr>
        <w:t>:</w:t>
      </w:r>
    </w:p>
    <w:p w14:paraId="2B1EF0AE" w14:textId="77777777" w:rsidR="008B5EE1" w:rsidRDefault="008B5EE1">
      <w:pPr>
        <w:widowControl/>
        <w:pBdr>
          <w:top w:val="nil"/>
          <w:left w:val="nil"/>
          <w:bottom w:val="nil"/>
          <w:right w:val="nil"/>
          <w:between w:val="nil"/>
        </w:pBdr>
        <w:tabs>
          <w:tab w:val="left" w:pos="4200"/>
        </w:tabs>
        <w:spacing w:before="60" w:after="60"/>
        <w:jc w:val="both"/>
        <w:rPr>
          <w:rFonts w:ascii="Arial" w:eastAsia="Arial" w:hAnsi="Arial" w:cs="Arial"/>
          <w:b/>
          <w:bCs/>
          <w:sz w:val="24"/>
          <w:szCs w:val="24"/>
        </w:rPr>
      </w:pPr>
    </w:p>
    <w:p w14:paraId="5D03FB2E" w14:textId="77777777" w:rsidR="008B5EE1" w:rsidRDefault="008B5EE1">
      <w:pPr>
        <w:widowControl/>
        <w:pBdr>
          <w:top w:val="nil"/>
          <w:left w:val="nil"/>
          <w:bottom w:val="nil"/>
          <w:right w:val="nil"/>
          <w:between w:val="nil"/>
        </w:pBdr>
        <w:tabs>
          <w:tab w:val="left" w:pos="4200"/>
        </w:tabs>
        <w:spacing w:before="60" w:after="60"/>
        <w:jc w:val="both"/>
        <w:rPr>
          <w:rFonts w:ascii="Arial" w:eastAsia="Arial" w:hAnsi="Arial" w:cs="Arial"/>
          <w:b/>
          <w:bCs/>
          <w:sz w:val="24"/>
          <w:szCs w:val="24"/>
        </w:rPr>
      </w:pPr>
    </w:p>
    <w:p w14:paraId="7CC807D9" w14:textId="77777777" w:rsidR="008B5EE1" w:rsidRDefault="00000000">
      <w:pPr>
        <w:widowControl/>
        <w:pBdr>
          <w:top w:val="nil"/>
          <w:left w:val="nil"/>
          <w:bottom w:val="nil"/>
          <w:right w:val="nil"/>
          <w:between w:val="nil"/>
        </w:pBdr>
        <w:tabs>
          <w:tab w:val="left" w:pos="4200"/>
        </w:tabs>
        <w:spacing w:before="60" w:after="60"/>
        <w:jc w:val="both"/>
        <w:rPr>
          <w:rFonts w:ascii="Arial" w:eastAsia="Arial" w:hAnsi="Arial" w:cs="Arial"/>
          <w:sz w:val="24"/>
          <w:szCs w:val="24"/>
        </w:rPr>
      </w:pPr>
      <w:r>
        <w:rPr>
          <w:rFonts w:ascii="Arial" w:eastAsia="Arial" w:hAnsi="Arial" w:cs="Arial"/>
          <w:sz w:val="24"/>
          <w:szCs w:val="24"/>
        </w:rPr>
        <w:t>The Passports IT Section within the Business Solutions Branch of DFAT's Information Management and Technology Division has a requirement for up to (4x) experienced .NET Developers to support the ongoing sustainment, enhancement and delivery of passport systems and priority ICT initiatives. The roles require strong expertise in Microsoft technologies, modern cloud platforms and full-stack application development to ensure continuity of critical services and delivery outcomes.</w:t>
      </w:r>
    </w:p>
    <w:p w14:paraId="20E1FE81" w14:textId="77777777" w:rsidR="008B5EE1" w:rsidRDefault="008B5EE1">
      <w:pPr>
        <w:widowControl/>
        <w:pBdr>
          <w:top w:val="nil"/>
          <w:left w:val="nil"/>
          <w:bottom w:val="nil"/>
          <w:right w:val="nil"/>
          <w:between w:val="nil"/>
        </w:pBdr>
        <w:tabs>
          <w:tab w:val="left" w:pos="4200"/>
        </w:tabs>
        <w:spacing w:before="60" w:after="60"/>
        <w:jc w:val="both"/>
        <w:rPr>
          <w:rFonts w:ascii="Arial" w:eastAsia="Arial" w:hAnsi="Arial" w:cs="Arial"/>
          <w:b/>
          <w:bCs/>
          <w:sz w:val="24"/>
          <w:szCs w:val="24"/>
        </w:rPr>
      </w:pPr>
    </w:p>
    <w:p w14:paraId="18ED5948" w14:textId="77777777" w:rsidR="008B5EE1" w:rsidRDefault="00000000">
      <w:pPr>
        <w:widowControl/>
        <w:pBdr>
          <w:top w:val="nil"/>
          <w:left w:val="nil"/>
          <w:bottom w:val="nil"/>
          <w:right w:val="nil"/>
          <w:between w:val="nil"/>
        </w:pBdr>
        <w:tabs>
          <w:tab w:val="left" w:pos="4200"/>
        </w:tabs>
        <w:spacing w:before="60" w:after="60"/>
        <w:jc w:val="both"/>
        <w:rPr>
          <w:rFonts w:ascii="Arial" w:eastAsia="Arial" w:hAnsi="Arial" w:cs="Arial"/>
          <w:b/>
          <w:bCs/>
          <w:sz w:val="24"/>
          <w:szCs w:val="24"/>
        </w:rPr>
      </w:pPr>
      <w:r>
        <w:rPr>
          <w:rFonts w:ascii="Arial" w:eastAsia="Arial" w:hAnsi="Arial" w:cs="Arial"/>
          <w:b/>
          <w:bCs/>
          <w:sz w:val="24"/>
          <w:szCs w:val="24"/>
        </w:rPr>
        <w:t>Key duties and responsibilities</w:t>
      </w:r>
    </w:p>
    <w:p w14:paraId="6486DE65" w14:textId="77777777" w:rsidR="008B5EE1" w:rsidRDefault="00000000">
      <w:pPr>
        <w:widowControl/>
        <w:pBdr>
          <w:top w:val="nil"/>
          <w:left w:val="nil"/>
          <w:bottom w:val="nil"/>
          <w:right w:val="nil"/>
          <w:between w:val="nil"/>
        </w:pBdr>
        <w:tabs>
          <w:tab w:val="left" w:pos="4200"/>
        </w:tabs>
        <w:spacing w:before="60" w:after="60"/>
        <w:jc w:val="both"/>
        <w:rPr>
          <w:rFonts w:ascii="Arial" w:eastAsia="Arial" w:hAnsi="Arial" w:cs="Arial"/>
          <w:b/>
          <w:bCs/>
          <w:sz w:val="24"/>
          <w:szCs w:val="24"/>
        </w:rPr>
      </w:pPr>
      <w:r>
        <w:rPr>
          <w:rFonts w:ascii="Arial" w:eastAsia="Arial" w:hAnsi="Arial" w:cs="Arial"/>
          <w:b/>
          <w:bCs/>
          <w:sz w:val="24"/>
          <w:szCs w:val="24"/>
        </w:rPr>
        <w:t>Job specific role description:</w:t>
      </w:r>
    </w:p>
    <w:p w14:paraId="250EAE39" w14:textId="77777777" w:rsidR="008B5EE1" w:rsidRDefault="008B5EE1">
      <w:pPr>
        <w:widowControl/>
        <w:pBdr>
          <w:top w:val="nil"/>
          <w:left w:val="nil"/>
          <w:bottom w:val="nil"/>
          <w:right w:val="nil"/>
          <w:between w:val="nil"/>
        </w:pBdr>
        <w:tabs>
          <w:tab w:val="left" w:pos="4200"/>
        </w:tabs>
        <w:spacing w:before="60" w:after="60"/>
        <w:jc w:val="both"/>
        <w:rPr>
          <w:rFonts w:ascii="Arial" w:eastAsia="Arial" w:hAnsi="Arial" w:cs="Arial"/>
          <w:b/>
          <w:bCs/>
          <w:sz w:val="24"/>
          <w:szCs w:val="24"/>
        </w:rPr>
      </w:pPr>
    </w:p>
    <w:p w14:paraId="3F3E78E7" w14:textId="77777777" w:rsidR="008B5EE1" w:rsidRDefault="00000000">
      <w:pPr>
        <w:widowControl/>
        <w:pBdr>
          <w:top w:val="nil"/>
          <w:left w:val="nil"/>
          <w:bottom w:val="nil"/>
          <w:right w:val="nil"/>
          <w:between w:val="nil"/>
        </w:pBdr>
        <w:tabs>
          <w:tab w:val="left" w:pos="4200"/>
        </w:tabs>
        <w:spacing w:before="60" w:after="60"/>
        <w:jc w:val="both"/>
        <w:rPr>
          <w:rFonts w:ascii="Arial" w:eastAsia="Arial" w:hAnsi="Arial" w:cs="Arial"/>
          <w:sz w:val="24"/>
          <w:szCs w:val="24"/>
        </w:rPr>
      </w:pPr>
      <w:r>
        <w:rPr>
          <w:rFonts w:ascii="Arial" w:eastAsia="Arial" w:hAnsi="Arial" w:cs="Arial"/>
          <w:sz w:val="24"/>
          <w:szCs w:val="24"/>
        </w:rPr>
        <w:t>DFAT is seeking experienced full stack Vue JS/.NET Developers who can effectively manage multiple high- priority work items simultaneously. The ideal candidates will have a proven record of development achievement in agile teams, demonstrating flexibility and adaptability in dynamic environments.</w:t>
      </w:r>
    </w:p>
    <w:p w14:paraId="5AB11899" w14:textId="77777777" w:rsidR="008B5EE1" w:rsidRDefault="00000000">
      <w:pPr>
        <w:widowControl/>
        <w:pBdr>
          <w:top w:val="nil"/>
          <w:left w:val="nil"/>
          <w:bottom w:val="nil"/>
          <w:right w:val="nil"/>
          <w:between w:val="nil"/>
        </w:pBdr>
        <w:tabs>
          <w:tab w:val="left" w:pos="4200"/>
        </w:tabs>
        <w:spacing w:before="60" w:after="60"/>
        <w:jc w:val="both"/>
        <w:rPr>
          <w:rFonts w:ascii="Arial" w:eastAsia="Arial" w:hAnsi="Arial" w:cs="Arial"/>
          <w:sz w:val="24"/>
          <w:szCs w:val="24"/>
        </w:rPr>
      </w:pPr>
      <w:r>
        <w:rPr>
          <w:rFonts w:ascii="Arial" w:eastAsia="Arial" w:hAnsi="Arial" w:cs="Arial"/>
          <w:sz w:val="24"/>
          <w:szCs w:val="24"/>
        </w:rPr>
        <w:lastRenderedPageBreak/>
        <w:t>Experience and knowledge in leading ICT technical teams may be an advantage. We are seeking enthusiastic and proactive candidates with 5+ years of experience of .NET development - preferably with some experience in an APS environment.</w:t>
      </w:r>
    </w:p>
    <w:p w14:paraId="570987E3" w14:textId="77777777" w:rsidR="008B5EE1" w:rsidRDefault="00000000">
      <w:pPr>
        <w:widowControl/>
        <w:pBdr>
          <w:top w:val="nil"/>
          <w:left w:val="nil"/>
          <w:bottom w:val="nil"/>
          <w:right w:val="nil"/>
          <w:between w:val="nil"/>
        </w:pBdr>
        <w:tabs>
          <w:tab w:val="left" w:pos="4200"/>
        </w:tabs>
        <w:spacing w:before="60" w:after="60"/>
        <w:jc w:val="both"/>
        <w:rPr>
          <w:rFonts w:ascii="Arial" w:eastAsia="Arial" w:hAnsi="Arial" w:cs="Arial"/>
          <w:sz w:val="24"/>
          <w:szCs w:val="24"/>
        </w:rPr>
      </w:pPr>
      <w:r>
        <w:rPr>
          <w:rFonts w:ascii="Arial" w:eastAsia="Arial" w:hAnsi="Arial" w:cs="Arial"/>
          <w:sz w:val="24"/>
          <w:szCs w:val="24"/>
        </w:rPr>
        <w:t>Candidates must be innovative thinkers, thrive in an environment of rapid change, continuous improvement and be passionate about delivering real business benefits.</w:t>
      </w:r>
    </w:p>
    <w:p w14:paraId="23AEF54B" w14:textId="77777777" w:rsidR="008B5EE1" w:rsidRDefault="00000000">
      <w:pPr>
        <w:widowControl/>
        <w:pBdr>
          <w:top w:val="nil"/>
          <w:left w:val="nil"/>
          <w:bottom w:val="nil"/>
          <w:right w:val="nil"/>
          <w:between w:val="nil"/>
        </w:pBdr>
        <w:tabs>
          <w:tab w:val="left" w:pos="4200"/>
        </w:tabs>
        <w:spacing w:before="60" w:after="60"/>
        <w:jc w:val="both"/>
        <w:rPr>
          <w:rFonts w:ascii="Arial" w:eastAsia="Arial" w:hAnsi="Arial" w:cs="Arial"/>
          <w:sz w:val="24"/>
          <w:szCs w:val="24"/>
        </w:rPr>
      </w:pPr>
      <w:r>
        <w:rPr>
          <w:rFonts w:ascii="Arial" w:eastAsia="Arial" w:hAnsi="Arial" w:cs="Arial"/>
          <w:sz w:val="24"/>
          <w:szCs w:val="24"/>
        </w:rPr>
        <w:t>The Skills Framework for the Information Age (SFIA) has been used to inform the requirements. In summary, DFAT seeks suitable candidates with the following relevant skillsets:</w:t>
      </w:r>
    </w:p>
    <w:p w14:paraId="0A051252" w14:textId="77777777" w:rsidR="008B5EE1" w:rsidRDefault="008B5EE1">
      <w:pPr>
        <w:widowControl/>
        <w:pBdr>
          <w:top w:val="nil"/>
          <w:left w:val="nil"/>
          <w:bottom w:val="nil"/>
          <w:right w:val="nil"/>
          <w:between w:val="nil"/>
        </w:pBdr>
        <w:tabs>
          <w:tab w:val="left" w:pos="4200"/>
        </w:tabs>
        <w:spacing w:before="60" w:after="60"/>
        <w:jc w:val="both"/>
        <w:rPr>
          <w:rFonts w:ascii="Arial" w:eastAsia="Arial" w:hAnsi="Arial" w:cs="Arial"/>
          <w:b/>
          <w:bCs/>
          <w:sz w:val="24"/>
          <w:szCs w:val="24"/>
        </w:rPr>
      </w:pPr>
    </w:p>
    <w:p w14:paraId="7F9C7F9E" w14:textId="77777777" w:rsidR="008B5EE1" w:rsidRDefault="00000000">
      <w:pPr>
        <w:widowControl/>
        <w:pBdr>
          <w:top w:val="nil"/>
          <w:left w:val="nil"/>
          <w:bottom w:val="nil"/>
          <w:right w:val="nil"/>
          <w:between w:val="nil"/>
        </w:pBdr>
        <w:tabs>
          <w:tab w:val="left" w:pos="4200"/>
        </w:tabs>
        <w:spacing w:before="60" w:after="60"/>
        <w:jc w:val="both"/>
        <w:rPr>
          <w:rFonts w:ascii="Arial" w:eastAsia="Arial" w:hAnsi="Arial" w:cs="Arial"/>
          <w:b/>
          <w:bCs/>
          <w:sz w:val="24"/>
          <w:szCs w:val="24"/>
        </w:rPr>
      </w:pPr>
      <w:r>
        <w:rPr>
          <w:rFonts w:ascii="Arial" w:eastAsia="Arial" w:hAnsi="Arial" w:cs="Arial"/>
          <w:b/>
          <w:bCs/>
          <w:sz w:val="24"/>
          <w:szCs w:val="24"/>
        </w:rPr>
        <w:t>Skills/Levels:</w:t>
      </w:r>
    </w:p>
    <w:p w14:paraId="31D8DA91" w14:textId="77777777" w:rsidR="008B5EE1" w:rsidRDefault="008B5EE1">
      <w:pPr>
        <w:widowControl/>
        <w:pBdr>
          <w:top w:val="nil"/>
          <w:left w:val="nil"/>
          <w:bottom w:val="nil"/>
          <w:right w:val="nil"/>
          <w:between w:val="nil"/>
        </w:pBdr>
        <w:tabs>
          <w:tab w:val="left" w:pos="4200"/>
        </w:tabs>
        <w:spacing w:before="60" w:after="60"/>
        <w:jc w:val="both"/>
        <w:rPr>
          <w:rFonts w:ascii="Arial" w:eastAsia="Arial" w:hAnsi="Arial" w:cs="Arial"/>
          <w:b/>
          <w:bCs/>
          <w:sz w:val="24"/>
          <w:szCs w:val="24"/>
        </w:rPr>
      </w:pPr>
    </w:p>
    <w:p w14:paraId="6745C46A" w14:textId="77777777" w:rsidR="008B5EE1" w:rsidRDefault="00000000">
      <w:pPr>
        <w:widowControl/>
        <w:pBdr>
          <w:top w:val="nil"/>
          <w:left w:val="nil"/>
          <w:bottom w:val="nil"/>
          <w:right w:val="nil"/>
          <w:between w:val="nil"/>
        </w:pBdr>
        <w:tabs>
          <w:tab w:val="left" w:pos="4200"/>
        </w:tabs>
        <w:spacing w:before="60" w:after="60"/>
        <w:jc w:val="both"/>
        <w:rPr>
          <w:rFonts w:ascii="Arial" w:eastAsia="Arial" w:hAnsi="Arial" w:cs="Arial"/>
          <w:sz w:val="24"/>
          <w:szCs w:val="24"/>
        </w:rPr>
      </w:pPr>
      <w:r>
        <w:rPr>
          <w:rFonts w:ascii="Arial" w:eastAsia="Arial" w:hAnsi="Arial" w:cs="Arial"/>
          <w:sz w:val="24"/>
          <w:szCs w:val="24"/>
        </w:rPr>
        <w:t>Development and Implementation - Systems Development  - Programming / Software Development (PROG) - Level 5</w:t>
      </w:r>
    </w:p>
    <w:p w14:paraId="7A8D0B3E" w14:textId="77777777" w:rsidR="008B5EE1" w:rsidRDefault="00000000">
      <w:pPr>
        <w:widowControl/>
        <w:pBdr>
          <w:top w:val="nil"/>
          <w:left w:val="nil"/>
          <w:bottom w:val="nil"/>
          <w:right w:val="nil"/>
          <w:between w:val="nil"/>
        </w:pBdr>
        <w:tabs>
          <w:tab w:val="left" w:pos="4200"/>
        </w:tabs>
        <w:spacing w:before="60" w:after="60"/>
        <w:jc w:val="both"/>
        <w:rPr>
          <w:rFonts w:ascii="Arial" w:eastAsia="Arial" w:hAnsi="Arial" w:cs="Arial"/>
          <w:sz w:val="24"/>
          <w:szCs w:val="24"/>
        </w:rPr>
      </w:pPr>
      <w:r>
        <w:rPr>
          <w:rFonts w:ascii="Arial" w:eastAsia="Arial" w:hAnsi="Arial" w:cs="Arial"/>
          <w:sz w:val="24"/>
          <w:szCs w:val="24"/>
        </w:rPr>
        <w:t>Development and Implementation - Systems Development  - Systems Design (DESN) - Level 5</w:t>
      </w:r>
    </w:p>
    <w:p w14:paraId="0FF54994" w14:textId="77777777" w:rsidR="008B5EE1" w:rsidRDefault="00000000">
      <w:pPr>
        <w:widowControl/>
        <w:pBdr>
          <w:top w:val="nil"/>
          <w:left w:val="nil"/>
          <w:bottom w:val="nil"/>
          <w:right w:val="nil"/>
          <w:between w:val="nil"/>
        </w:pBdr>
        <w:tabs>
          <w:tab w:val="left" w:pos="4200"/>
        </w:tabs>
        <w:spacing w:before="60" w:after="60"/>
        <w:jc w:val="both"/>
        <w:rPr>
          <w:rFonts w:ascii="Arial" w:eastAsia="Arial" w:hAnsi="Arial" w:cs="Arial"/>
          <w:sz w:val="24"/>
          <w:szCs w:val="24"/>
        </w:rPr>
      </w:pPr>
      <w:r>
        <w:rPr>
          <w:rFonts w:ascii="Arial" w:eastAsia="Arial" w:hAnsi="Arial" w:cs="Arial"/>
          <w:sz w:val="24"/>
          <w:szCs w:val="24"/>
        </w:rPr>
        <w:t>Development and Implementation - Systems Development  - Software Designer (SWDN) - Level 5</w:t>
      </w:r>
    </w:p>
    <w:p w14:paraId="50147693" w14:textId="77777777" w:rsidR="008B5EE1" w:rsidRDefault="008B5EE1">
      <w:pPr>
        <w:widowControl/>
        <w:pBdr>
          <w:top w:val="nil"/>
          <w:left w:val="nil"/>
          <w:bottom w:val="nil"/>
          <w:right w:val="nil"/>
          <w:between w:val="nil"/>
        </w:pBdr>
        <w:tabs>
          <w:tab w:val="left" w:pos="4200"/>
        </w:tabs>
        <w:spacing w:before="60" w:after="60"/>
        <w:jc w:val="both"/>
        <w:rPr>
          <w:rFonts w:ascii="Arial" w:eastAsia="Arial" w:hAnsi="Arial" w:cs="Arial"/>
          <w:b/>
          <w:bCs/>
          <w:sz w:val="24"/>
          <w:szCs w:val="24"/>
        </w:rPr>
      </w:pPr>
    </w:p>
    <w:p w14:paraId="3C15CE01" w14:textId="77777777" w:rsidR="008B5EE1" w:rsidRDefault="008B5EE1">
      <w:pPr>
        <w:spacing w:after="200" w:line="276" w:lineRule="auto"/>
        <w:rPr>
          <w:sz w:val="24"/>
          <w:szCs w:val="24"/>
        </w:rPr>
      </w:pPr>
    </w:p>
    <w:p w14:paraId="2B8CC5B8" w14:textId="77777777" w:rsidR="008B5EE1"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Pr>
          <w:rFonts w:ascii="Arial" w:eastAsia="Arial" w:hAnsi="Arial" w:cs="Arial"/>
          <w:b/>
          <w:bCs/>
          <w:color w:val="00375F"/>
          <w:sz w:val="24"/>
          <w:szCs w:val="24"/>
          <w:highlight w:val="yellow"/>
        </w:rPr>
        <w:t>Responses to selection criteria</w:t>
      </w:r>
    </w:p>
    <w:p w14:paraId="5289F703" w14:textId="77777777" w:rsidR="008B5EE1" w:rsidRDefault="008B5EE1">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11D61FC2" w14:textId="77777777" w:rsidR="008B5EE1"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r>
        <w:rPr>
          <w:rFonts w:ascii="Arial" w:eastAsia="Arial" w:hAnsi="Arial" w:cs="Arial"/>
          <w:b/>
          <w:bCs/>
          <w:color w:val="000000"/>
          <w:sz w:val="24"/>
          <w:szCs w:val="24"/>
        </w:rPr>
        <w:t>Criteria</w:t>
      </w:r>
    </w:p>
    <w:p w14:paraId="5E8D1E01" w14:textId="77777777" w:rsidR="008B5EE1" w:rsidRDefault="008B5EE1">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highlight w:val="yellow"/>
        </w:rPr>
      </w:pPr>
    </w:p>
    <w:p w14:paraId="66C505F8" w14:textId="77777777" w:rsidR="008B5EE1"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r>
        <w:rPr>
          <w:rFonts w:ascii="Arial" w:eastAsia="Arial" w:hAnsi="Arial" w:cs="Arial"/>
          <w:b/>
          <w:bCs/>
          <w:color w:val="000000"/>
          <w:sz w:val="24"/>
          <w:szCs w:val="24"/>
          <w:highlight w:val="yellow"/>
        </w:rPr>
        <w:t>The buyer has specified that each candidate must provide a one page pitch to address all criteria specified. This is equal to 5000 characters.</w:t>
      </w:r>
    </w:p>
    <w:p w14:paraId="2F82F3BB" w14:textId="77777777" w:rsidR="008B5EE1" w:rsidRDefault="008B5EE1">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highlight w:val="yellow"/>
        </w:rPr>
      </w:pPr>
    </w:p>
    <w:p w14:paraId="4DCD1158" w14:textId="77777777" w:rsidR="008B5EE1" w:rsidRDefault="00000000">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rPr>
      </w:pPr>
      <w:r>
        <w:rPr>
          <w:rFonts w:ascii="Arial" w:eastAsia="Arial" w:hAnsi="Arial" w:cs="Arial"/>
          <w:b/>
          <w:bCs/>
          <w:color w:val="000000"/>
          <w:sz w:val="24"/>
          <w:szCs w:val="24"/>
          <w:highlight w:val="yellow"/>
        </w:rPr>
        <w:t>Essential criteria</w:t>
      </w:r>
      <w:r>
        <w:rPr>
          <w:rFonts w:ascii="Arial" w:eastAsia="Arial" w:hAnsi="Arial" w:cs="Arial"/>
          <w:b/>
          <w:bCs/>
          <w:color w:val="000000"/>
          <w:sz w:val="24"/>
          <w:szCs w:val="24"/>
        </w:rPr>
        <w:t xml:space="preserve">   </w:t>
      </w:r>
    </w:p>
    <w:p w14:paraId="4F1F3097" w14:textId="77777777" w:rsidR="008B5EE1" w:rsidRDefault="008B5EE1">
      <w:pPr>
        <w:widowControl/>
        <w:pBdr>
          <w:top w:val="nil"/>
          <w:left w:val="nil"/>
          <w:bottom w:val="nil"/>
          <w:right w:val="nil"/>
          <w:between w:val="nil"/>
        </w:pBdr>
        <w:tabs>
          <w:tab w:val="left" w:pos="4200"/>
        </w:tabs>
        <w:spacing w:before="60" w:after="60"/>
        <w:rPr>
          <w:rFonts w:ascii="Arial" w:eastAsia="Arial" w:hAnsi="Arial" w:cs="Arial"/>
          <w:b/>
          <w:bCs/>
          <w:sz w:val="24"/>
          <w:szCs w:val="24"/>
        </w:rPr>
      </w:pPr>
    </w:p>
    <w:p w14:paraId="7A97DF9A" w14:textId="77777777" w:rsidR="008B5EE1" w:rsidRDefault="00000000">
      <w:pPr>
        <w:widowControl/>
        <w:pBdr>
          <w:top w:val="nil"/>
          <w:left w:val="nil"/>
          <w:bottom w:val="nil"/>
          <w:right w:val="nil"/>
          <w:between w:val="nil"/>
        </w:pBdr>
        <w:tabs>
          <w:tab w:val="left" w:pos="4200"/>
        </w:tabs>
        <w:spacing w:before="60" w:after="60"/>
        <w:rPr>
          <w:rFonts w:ascii="Arial" w:eastAsia="Arial" w:hAnsi="Arial" w:cs="Arial"/>
          <w:sz w:val="24"/>
          <w:szCs w:val="24"/>
        </w:rPr>
      </w:pPr>
      <w:r>
        <w:rPr>
          <w:rFonts w:ascii="Arial" w:eastAsia="Arial" w:hAnsi="Arial" w:cs="Arial"/>
          <w:sz w:val="24"/>
          <w:szCs w:val="24"/>
        </w:rPr>
        <w:t>•Multiple years of Microsoft .NET experience doing full stack development.</w:t>
      </w:r>
    </w:p>
    <w:p w14:paraId="2F6A137A" w14:textId="77777777" w:rsidR="008B5EE1" w:rsidRDefault="008B5EE1">
      <w:pPr>
        <w:widowControl/>
        <w:pBdr>
          <w:top w:val="nil"/>
          <w:left w:val="nil"/>
          <w:bottom w:val="nil"/>
          <w:right w:val="nil"/>
          <w:between w:val="nil"/>
        </w:pBdr>
        <w:tabs>
          <w:tab w:val="left" w:pos="4200"/>
        </w:tabs>
        <w:spacing w:before="60" w:after="60"/>
        <w:rPr>
          <w:rFonts w:ascii="Arial" w:eastAsia="Arial" w:hAnsi="Arial" w:cs="Arial"/>
          <w:sz w:val="24"/>
          <w:szCs w:val="24"/>
        </w:rPr>
      </w:pPr>
    </w:p>
    <w:p w14:paraId="137A04F7" w14:textId="77777777" w:rsidR="008B5EE1" w:rsidRDefault="00000000">
      <w:pPr>
        <w:widowControl/>
        <w:pBdr>
          <w:top w:val="nil"/>
          <w:left w:val="nil"/>
          <w:bottom w:val="nil"/>
          <w:right w:val="nil"/>
          <w:between w:val="nil"/>
        </w:pBdr>
        <w:tabs>
          <w:tab w:val="left" w:pos="4200"/>
        </w:tabs>
        <w:spacing w:before="60" w:after="60"/>
        <w:rPr>
          <w:rFonts w:ascii="Arial" w:eastAsia="Arial" w:hAnsi="Arial" w:cs="Arial"/>
          <w:sz w:val="24"/>
          <w:szCs w:val="24"/>
        </w:rPr>
      </w:pPr>
      <w:r>
        <w:rPr>
          <w:rFonts w:ascii="Arial" w:eastAsia="Arial" w:hAnsi="Arial" w:cs="Arial"/>
          <w:sz w:val="24"/>
          <w:szCs w:val="24"/>
        </w:rPr>
        <w:t>Proven experience designing and developing in Vue JS/.NET on-premises and cloud environments.</w:t>
      </w:r>
    </w:p>
    <w:p w14:paraId="4B1D42CF" w14:textId="77777777" w:rsidR="008B5EE1" w:rsidRDefault="00000000">
      <w:pPr>
        <w:widowControl/>
        <w:pBdr>
          <w:top w:val="nil"/>
          <w:left w:val="nil"/>
          <w:bottom w:val="nil"/>
          <w:right w:val="nil"/>
          <w:between w:val="nil"/>
        </w:pBdr>
        <w:tabs>
          <w:tab w:val="left" w:pos="4200"/>
        </w:tabs>
        <w:spacing w:before="60" w:after="60"/>
        <w:rPr>
          <w:rFonts w:ascii="Arial" w:eastAsia="Arial" w:hAnsi="Arial" w:cs="Arial"/>
          <w:sz w:val="24"/>
          <w:szCs w:val="24"/>
        </w:rPr>
      </w:pPr>
      <w:r>
        <w:rPr>
          <w:rFonts w:ascii="Arial" w:eastAsia="Arial" w:hAnsi="Arial" w:cs="Arial"/>
          <w:sz w:val="24"/>
          <w:szCs w:val="24"/>
        </w:rPr>
        <w:t>Have intimate knowledge of securing apps to meet the least privilege principle (Cyber ISM) including familiarity with OWASP.</w:t>
      </w:r>
    </w:p>
    <w:p w14:paraId="3C98D930" w14:textId="77777777" w:rsidR="008B5EE1" w:rsidRDefault="008B5EE1">
      <w:pPr>
        <w:widowControl/>
        <w:pBdr>
          <w:top w:val="nil"/>
          <w:left w:val="nil"/>
          <w:bottom w:val="nil"/>
          <w:right w:val="nil"/>
          <w:between w:val="nil"/>
        </w:pBdr>
        <w:tabs>
          <w:tab w:val="left" w:pos="4200"/>
        </w:tabs>
        <w:spacing w:before="60" w:after="60"/>
        <w:rPr>
          <w:rFonts w:ascii="Arial" w:eastAsia="Arial" w:hAnsi="Arial" w:cs="Arial"/>
          <w:sz w:val="24"/>
          <w:szCs w:val="24"/>
        </w:rPr>
      </w:pPr>
    </w:p>
    <w:p w14:paraId="4ED0E60C" w14:textId="77777777" w:rsidR="008B5EE1" w:rsidRDefault="00000000">
      <w:pPr>
        <w:widowControl/>
        <w:pBdr>
          <w:top w:val="nil"/>
          <w:left w:val="nil"/>
          <w:bottom w:val="nil"/>
          <w:right w:val="nil"/>
          <w:between w:val="nil"/>
        </w:pBdr>
        <w:tabs>
          <w:tab w:val="left" w:pos="4200"/>
        </w:tabs>
        <w:spacing w:before="60" w:after="60"/>
        <w:rPr>
          <w:rFonts w:ascii="Arial" w:eastAsia="Arial" w:hAnsi="Arial" w:cs="Arial"/>
          <w:sz w:val="24"/>
          <w:szCs w:val="24"/>
        </w:rPr>
      </w:pPr>
      <w:r>
        <w:rPr>
          <w:rFonts w:ascii="Arial" w:eastAsia="Arial" w:hAnsi="Arial" w:cs="Arial"/>
          <w:sz w:val="24"/>
          <w:szCs w:val="24"/>
        </w:rPr>
        <w:t>Demonstrated experience developing web applications with modern reactive JavaScript/TypeScript frameworks, especially Vue JS.</w:t>
      </w:r>
    </w:p>
    <w:p w14:paraId="3F162B82" w14:textId="77777777" w:rsidR="008B5EE1" w:rsidRDefault="008B5EE1">
      <w:pPr>
        <w:widowControl/>
        <w:pBdr>
          <w:top w:val="nil"/>
          <w:left w:val="nil"/>
          <w:bottom w:val="nil"/>
          <w:right w:val="nil"/>
          <w:between w:val="nil"/>
        </w:pBdr>
        <w:tabs>
          <w:tab w:val="left" w:pos="4200"/>
        </w:tabs>
        <w:spacing w:before="60" w:after="60"/>
        <w:rPr>
          <w:rFonts w:ascii="Arial" w:eastAsia="Arial" w:hAnsi="Arial" w:cs="Arial"/>
          <w:sz w:val="24"/>
          <w:szCs w:val="24"/>
        </w:rPr>
      </w:pPr>
    </w:p>
    <w:p w14:paraId="508FE933" w14:textId="77777777" w:rsidR="008B5EE1" w:rsidRDefault="00000000">
      <w:pPr>
        <w:widowControl/>
        <w:pBdr>
          <w:top w:val="nil"/>
          <w:left w:val="nil"/>
          <w:bottom w:val="nil"/>
          <w:right w:val="nil"/>
          <w:between w:val="nil"/>
        </w:pBdr>
        <w:tabs>
          <w:tab w:val="left" w:pos="4200"/>
        </w:tabs>
        <w:spacing w:before="60" w:after="60"/>
        <w:rPr>
          <w:rFonts w:ascii="Arial" w:eastAsia="Arial" w:hAnsi="Arial" w:cs="Arial"/>
          <w:sz w:val="24"/>
          <w:szCs w:val="24"/>
        </w:rPr>
      </w:pPr>
      <w:r>
        <w:rPr>
          <w:rFonts w:ascii="Arial" w:eastAsia="Arial" w:hAnsi="Arial" w:cs="Arial"/>
          <w:sz w:val="24"/>
          <w:szCs w:val="24"/>
        </w:rPr>
        <w:lastRenderedPageBreak/>
        <w:t>Experience establishing and managing software repositories and developing CI/CD pipelines to deploy software.</w:t>
      </w:r>
    </w:p>
    <w:p w14:paraId="3BF2349A" w14:textId="77777777" w:rsidR="008B5EE1" w:rsidRDefault="008B5EE1">
      <w:pPr>
        <w:widowControl/>
        <w:pBdr>
          <w:top w:val="nil"/>
          <w:left w:val="nil"/>
          <w:bottom w:val="nil"/>
          <w:right w:val="nil"/>
          <w:between w:val="nil"/>
        </w:pBdr>
        <w:tabs>
          <w:tab w:val="left" w:pos="4200"/>
        </w:tabs>
        <w:spacing w:before="60" w:after="60"/>
        <w:rPr>
          <w:rFonts w:ascii="Arial" w:eastAsia="Arial" w:hAnsi="Arial" w:cs="Arial"/>
          <w:sz w:val="24"/>
          <w:szCs w:val="24"/>
        </w:rPr>
      </w:pPr>
    </w:p>
    <w:p w14:paraId="55D8C113" w14:textId="77777777" w:rsidR="008B5EE1" w:rsidRDefault="00000000">
      <w:pPr>
        <w:widowControl/>
        <w:pBdr>
          <w:top w:val="nil"/>
          <w:left w:val="nil"/>
          <w:bottom w:val="nil"/>
          <w:right w:val="nil"/>
          <w:between w:val="nil"/>
        </w:pBdr>
        <w:tabs>
          <w:tab w:val="left" w:pos="4200"/>
        </w:tabs>
        <w:spacing w:before="60" w:after="60"/>
        <w:rPr>
          <w:rFonts w:ascii="Arial" w:eastAsia="Arial" w:hAnsi="Arial" w:cs="Arial"/>
          <w:sz w:val="24"/>
          <w:szCs w:val="24"/>
        </w:rPr>
      </w:pPr>
      <w:r>
        <w:rPr>
          <w:rFonts w:ascii="Arial" w:eastAsia="Arial" w:hAnsi="Arial" w:cs="Arial"/>
          <w:sz w:val="24"/>
          <w:szCs w:val="24"/>
        </w:rPr>
        <w:t>Strong understanding of Azure DevOps processes and task governance.</w:t>
      </w:r>
    </w:p>
    <w:p w14:paraId="7773DA87"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32936B13"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5C7F7F75"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22499741"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7C3C53BA"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316512D6"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0D9076C9"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7A29A4BA"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2AA17E1D"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106FF2D5"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31C3961E"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3762D457"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6578E678"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6A2E73C4"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131C0ECE"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3670BE31"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1E3D30F9"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2C8C8BC3"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26DA805F"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277B8FC2"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4A46D7BF"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1ACFA52A"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2AFFE984"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36AE3BB4"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55353E8F"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76ADC970"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0415D78F"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54FB44D1"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468BE4C9"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7FD4CB35"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2184A871"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793EB803"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7626376F"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33299057"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5C932C8D"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1520F9FD" w14:textId="77777777" w:rsidR="008B5EE1" w:rsidRDefault="008B5EE1">
      <w:pPr>
        <w:widowControl/>
        <w:pBdr>
          <w:top w:val="nil"/>
          <w:left w:val="nil"/>
          <w:bottom w:val="nil"/>
          <w:right w:val="nil"/>
          <w:between w:val="nil"/>
        </w:pBdr>
        <w:tabs>
          <w:tab w:val="left" w:pos="4200"/>
        </w:tabs>
        <w:rPr>
          <w:rFonts w:ascii="Arial" w:eastAsia="Arial" w:hAnsi="Arial" w:cs="Arial"/>
          <w:b/>
          <w:bCs/>
          <w:color w:val="00375F"/>
          <w:sz w:val="24"/>
          <w:szCs w:val="24"/>
        </w:rPr>
      </w:pPr>
    </w:p>
    <w:p w14:paraId="2D230D71" w14:textId="77777777" w:rsidR="008B5EE1" w:rsidRDefault="00000000">
      <w:pPr>
        <w:widowControl/>
        <w:pBdr>
          <w:top w:val="nil"/>
          <w:left w:val="nil"/>
          <w:bottom w:val="nil"/>
          <w:right w:val="nil"/>
          <w:between w:val="nil"/>
        </w:pBdr>
        <w:tabs>
          <w:tab w:val="left" w:pos="4200"/>
        </w:tabs>
        <w:rPr>
          <w:rFonts w:ascii="Arial" w:eastAsia="Arial" w:hAnsi="Arial" w:cs="Arial"/>
          <w:color w:val="000000"/>
          <w:sz w:val="24"/>
          <w:szCs w:val="24"/>
        </w:rPr>
      </w:pPr>
      <w:r>
        <w:rPr>
          <w:rFonts w:ascii="Arial" w:eastAsia="Arial" w:hAnsi="Arial" w:cs="Arial"/>
          <w:b/>
          <w:bCs/>
          <w:color w:val="00375F"/>
          <w:sz w:val="24"/>
          <w:szCs w:val="24"/>
        </w:rPr>
        <w:t>YOUR RESPONSE</w:t>
      </w:r>
      <w:r>
        <w:rPr>
          <w:rFonts w:ascii="Arial" w:eastAsia="Arial" w:hAnsi="Arial" w:cs="Arial"/>
          <w:b/>
          <w:bCs/>
          <w:color w:val="00375F"/>
          <w:sz w:val="24"/>
          <w:szCs w:val="24"/>
        </w:rPr>
        <w:tab/>
      </w:r>
    </w:p>
    <w:tbl>
      <w:tblPr>
        <w:tblStyle w:val="a"/>
        <w:tblW w:w="9779" w:type="dxa"/>
        <w:tblInd w:w="1" w:type="dxa"/>
        <w:tblLayout w:type="fixed"/>
        <w:tblLook w:val="0400" w:firstRow="0" w:lastRow="0" w:firstColumn="0" w:lastColumn="0" w:noHBand="0" w:noVBand="1"/>
      </w:tblPr>
      <w:tblGrid>
        <w:gridCol w:w="4036"/>
        <w:gridCol w:w="3234"/>
        <w:gridCol w:w="594"/>
        <w:gridCol w:w="1915"/>
      </w:tblGrid>
      <w:tr w:rsidR="008B5EE1" w14:paraId="12F2A79B" w14:textId="77777777">
        <w:trPr>
          <w:trHeight w:val="70"/>
        </w:trPr>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4C77A2C" w14:textId="77777777" w:rsidR="008B5EE1" w:rsidRDefault="00000000">
            <w:pPr>
              <w:widowControl/>
              <w:pBdr>
                <w:top w:val="nil"/>
                <w:left w:val="nil"/>
                <w:bottom w:val="nil"/>
                <w:right w:val="nil"/>
                <w:between w:val="nil"/>
              </w:pBdr>
              <w:spacing w:before="120" w:after="40" w:line="276" w:lineRule="auto"/>
              <w:jc w:val="both"/>
              <w:rPr>
                <w:rFonts w:ascii="Arial" w:eastAsia="Arial" w:hAnsi="Arial" w:cs="Arial"/>
                <w:color w:val="000000"/>
              </w:rPr>
            </w:pPr>
            <w:r>
              <w:rPr>
                <w:rFonts w:ascii="Arial" w:eastAsia="Arial" w:hAnsi="Arial" w:cs="Arial"/>
                <w:color w:val="000000"/>
              </w:rPr>
              <w:lastRenderedPageBreak/>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A6C6D2" w14:textId="77777777" w:rsidR="008B5EE1" w:rsidRDefault="00000000">
            <w:pPr>
              <w:widowControl/>
              <w:pBdr>
                <w:top w:val="nil"/>
                <w:left w:val="nil"/>
                <w:bottom w:val="nil"/>
                <w:right w:val="nil"/>
                <w:between w:val="nil"/>
              </w:pBdr>
              <w:spacing w:before="60" w:after="60" w:line="276" w:lineRule="auto"/>
              <w:jc w:val="both"/>
              <w:rPr>
                <w:rFonts w:ascii="Arial" w:eastAsia="Arial" w:hAnsi="Arial" w:cs="Arial"/>
                <w:b/>
                <w:bCs/>
                <w:color w:val="000000"/>
              </w:rPr>
            </w:pPr>
            <w:r>
              <w:rPr>
                <w:rFonts w:ascii="Arial" w:eastAsia="Arial" w:hAnsi="Arial" w:cs="Arial"/>
                <w:b/>
                <w:bCs/>
                <w:color w:val="000000"/>
              </w:rPr>
              <w:t>I am authorizing Solsoft exclusively to submit my application.</w:t>
            </w:r>
          </w:p>
          <w:p w14:paraId="10264228" w14:textId="77777777" w:rsidR="008B5EE1" w:rsidRDefault="00000000">
            <w:pPr>
              <w:pStyle w:val="Heading1"/>
              <w:keepNext w:val="0"/>
              <w:keepLines w:val="0"/>
              <w:widowControl/>
              <w:shd w:val="clear" w:color="auto" w:fill="FFFFFF"/>
              <w:rPr>
                <w:b/>
                <w:bCs/>
                <w:color w:val="FF0000"/>
                <w:sz w:val="22"/>
                <w:szCs w:val="22"/>
              </w:rPr>
            </w:pPr>
            <w:r>
              <w:rPr>
                <w:b/>
                <w:bCs/>
                <w:sz w:val="20"/>
                <w:szCs w:val="20"/>
              </w:rPr>
              <w:t xml:space="preserve">Job Name: </w:t>
            </w:r>
            <w:r>
              <w:rPr>
                <w:b/>
                <w:bCs/>
                <w:color w:val="FF0000"/>
                <w:sz w:val="22"/>
                <w:szCs w:val="22"/>
              </w:rPr>
              <w:t xml:space="preserve">EL1 Senior .Net Developerst </w:t>
            </w:r>
          </w:p>
          <w:p w14:paraId="26C4A02C" w14:textId="77777777" w:rsidR="008B5EE1" w:rsidRDefault="00000000">
            <w:pPr>
              <w:widowControl/>
              <w:pBdr>
                <w:top w:val="nil"/>
                <w:left w:val="nil"/>
                <w:bottom w:val="nil"/>
                <w:right w:val="nil"/>
                <w:between w:val="nil"/>
              </w:pBdr>
              <w:spacing w:before="60" w:after="60"/>
              <w:rPr>
                <w:rFonts w:ascii="Arial" w:eastAsia="Arial" w:hAnsi="Arial" w:cs="Arial"/>
                <w:color w:val="FF0000"/>
                <w:sz w:val="22"/>
                <w:szCs w:val="22"/>
              </w:rPr>
            </w:pPr>
            <w:r>
              <w:rPr>
                <w:rFonts w:ascii="Arial" w:eastAsia="Arial" w:hAnsi="Arial" w:cs="Arial"/>
                <w:b/>
                <w:bCs/>
                <w:color w:val="000000"/>
              </w:rPr>
              <w:t xml:space="preserve">RFQ NO: </w:t>
            </w:r>
            <w:r>
              <w:rPr>
                <w:rFonts w:ascii="Arial" w:eastAsia="Arial" w:hAnsi="Arial" w:cs="Arial"/>
                <w:b/>
                <w:bCs/>
                <w:color w:val="C00000"/>
              </w:rPr>
              <w:t xml:space="preserve"> </w:t>
            </w:r>
            <w:r>
              <w:rPr>
                <w:rFonts w:ascii="Arial" w:eastAsia="Arial" w:hAnsi="Arial" w:cs="Arial"/>
                <w:color w:val="FF0000"/>
                <w:sz w:val="22"/>
                <w:szCs w:val="22"/>
              </w:rPr>
              <w:t>LH-07613</w:t>
            </w:r>
          </w:p>
          <w:p w14:paraId="60416ED5" w14:textId="77777777" w:rsidR="008B5EE1" w:rsidRDefault="00000000">
            <w:pPr>
              <w:widowControl/>
              <w:pBdr>
                <w:top w:val="nil"/>
                <w:left w:val="nil"/>
                <w:bottom w:val="nil"/>
                <w:right w:val="nil"/>
                <w:between w:val="nil"/>
              </w:pBdr>
              <w:spacing w:before="60" w:after="60"/>
              <w:rPr>
                <w:rFonts w:ascii="Arial" w:eastAsia="Arial" w:hAnsi="Arial" w:cs="Arial"/>
                <w:b/>
                <w:bCs/>
                <w:i/>
                <w:iCs/>
                <w:color w:val="C00000"/>
                <w:sz w:val="24"/>
                <w:szCs w:val="24"/>
              </w:rPr>
            </w:pPr>
            <w:r>
              <w:rPr>
                <w:rFonts w:ascii="Arial" w:eastAsia="Arial" w:hAnsi="Arial" w:cs="Arial"/>
                <w:b/>
                <w:bCs/>
                <w:color w:val="000000"/>
              </w:rPr>
              <w:t>Date:</w:t>
            </w:r>
            <w:r>
              <w:rPr>
                <w:rFonts w:ascii="Arial" w:eastAsia="Arial" w:hAnsi="Arial" w:cs="Arial"/>
                <w:b/>
                <w:bCs/>
                <w:i/>
                <w:iCs/>
                <w:color w:val="C00000"/>
              </w:rPr>
              <w:t xml:space="preserve"> </w:t>
            </w:r>
            <w:r>
              <w:rPr>
                <w:rFonts w:ascii="Arial" w:eastAsia="Arial" w:hAnsi="Arial" w:cs="Arial"/>
                <w:b/>
                <w:bCs/>
                <w:i/>
                <w:iCs/>
                <w:color w:val="C00000"/>
                <w:sz w:val="24"/>
                <w:szCs w:val="24"/>
              </w:rPr>
              <w:t>&lt;response&gt;</w:t>
            </w:r>
          </w:p>
          <w:p w14:paraId="4945B9B8" w14:textId="77777777" w:rsidR="008B5EE1" w:rsidRDefault="00000000">
            <w:pPr>
              <w:widowControl/>
              <w:pBdr>
                <w:top w:val="nil"/>
                <w:left w:val="nil"/>
                <w:bottom w:val="single" w:sz="4" w:space="0" w:color="00000A"/>
                <w:right w:val="nil"/>
                <w:between w:val="nil"/>
              </w:pBdr>
              <w:tabs>
                <w:tab w:val="center" w:pos="3436"/>
              </w:tabs>
              <w:spacing w:before="60" w:after="60" w:line="276" w:lineRule="auto"/>
              <w:jc w:val="both"/>
              <w:rPr>
                <w:rFonts w:ascii="Arial" w:eastAsia="Arial" w:hAnsi="Arial" w:cs="Arial"/>
                <w:color w:val="000000"/>
                <w:sz w:val="24"/>
                <w:szCs w:val="24"/>
              </w:rPr>
            </w:pPr>
            <w:r>
              <w:rPr>
                <w:rFonts w:ascii="Arial" w:eastAsia="Arial" w:hAnsi="Arial" w:cs="Arial"/>
                <w:b/>
                <w:bCs/>
                <w:color w:val="000000"/>
              </w:rPr>
              <w:t>Authorization Of applicant:</w:t>
            </w:r>
            <w:r>
              <w:rPr>
                <w:rFonts w:ascii="Arial" w:eastAsia="Arial" w:hAnsi="Arial" w:cs="Arial"/>
                <w:color w:val="000000"/>
              </w:rPr>
              <w:t xml:space="preserve"> Yes        No</w:t>
            </w:r>
            <w:r>
              <w:rPr>
                <w:rFonts w:ascii="Arial" w:eastAsia="Arial" w:hAnsi="Arial" w:cs="Arial"/>
                <w:color w:val="C00000"/>
              </w:rPr>
              <w:t xml:space="preserve">    </w:t>
            </w:r>
          </w:p>
        </w:tc>
      </w:tr>
      <w:tr w:rsidR="008B5EE1" w14:paraId="45AB45EC" w14:textId="77777777">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2149E09"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FF5FA3" w14:textId="77777777" w:rsidR="008B5EE1" w:rsidRDefault="00000000">
            <w:pPr>
              <w:spacing w:line="276" w:lineRule="auto"/>
              <w:jc w:val="both"/>
              <w:rPr>
                <w:rFonts w:ascii="Arial" w:eastAsia="Arial" w:hAnsi="Arial" w:cs="Arial"/>
                <w:color w:val="000000"/>
                <w:sz w:val="24"/>
                <w:szCs w:val="24"/>
              </w:rPr>
            </w:pPr>
            <w:r>
              <w:rPr>
                <w:i/>
                <w:iCs/>
                <w:color w:val="808080"/>
              </w:rPr>
              <w:t>First Name Surname</w:t>
            </w:r>
            <w:r>
              <w:rPr>
                <w:rFonts w:ascii="Arial" w:eastAsia="Arial" w:hAnsi="Arial" w:cs="Arial"/>
                <w:b/>
                <w:bCs/>
                <w:i/>
                <w:iCs/>
                <w:color w:val="C00000"/>
              </w:rPr>
              <w:t xml:space="preserve"> </w:t>
            </w:r>
          </w:p>
          <w:p w14:paraId="3F04DC0A" w14:textId="77777777" w:rsidR="008B5EE1" w:rsidRDefault="008B5EE1">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87A44B9"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8B5EE1" w14:paraId="3D439F85" w14:textId="77777777">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A64AF8" w14:textId="77777777" w:rsidR="008B5EE1" w:rsidRDefault="008B5EE1">
            <w:pPr>
              <w:pBdr>
                <w:top w:val="nil"/>
                <w:left w:val="nil"/>
                <w:bottom w:val="nil"/>
                <w:right w:val="nil"/>
                <w:between w:val="nil"/>
              </w:pBdr>
              <w:spacing w:line="276" w:lineRule="auto"/>
              <w:rPr>
                <w:rFonts w:ascii="Arial" w:eastAsia="Arial" w:hAnsi="Arial" w:cs="Arial"/>
                <w:color w:val="000000"/>
                <w:sz w:val="24"/>
                <w:szCs w:val="24"/>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96FCF0" w14:textId="77777777" w:rsidR="008B5EE1" w:rsidRDefault="00000000">
            <w:pPr>
              <w:spacing w:line="276" w:lineRule="auto"/>
              <w:jc w:val="both"/>
              <w:rPr>
                <w:rFonts w:ascii="Arial" w:eastAsia="Arial" w:hAnsi="Arial" w:cs="Arial"/>
                <w:color w:val="000000"/>
                <w:sz w:val="24"/>
                <w:szCs w:val="24"/>
              </w:rPr>
            </w:pPr>
            <w:r>
              <w:rPr>
                <w:i/>
                <w:iCs/>
                <w:color w:val="808080"/>
              </w:rPr>
              <w:t>Gender</w:t>
            </w:r>
            <w:r>
              <w:rPr>
                <w:rFonts w:ascii="Arial" w:eastAsia="Arial" w:hAnsi="Arial" w:cs="Arial"/>
                <w:b/>
                <w:bCs/>
                <w:i/>
                <w:iCs/>
                <w:color w:val="C00000"/>
              </w:rPr>
              <w:t xml:space="preserve"> </w:t>
            </w:r>
          </w:p>
          <w:p w14:paraId="6F724BCA" w14:textId="77777777" w:rsidR="008B5EE1" w:rsidRDefault="008B5EE1">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D284F7"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8B5EE1" w14:paraId="7C6F1C00"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64B7619"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Have you worked with this agency before</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FE938A" w14:textId="77777777" w:rsidR="008B5EE1" w:rsidRDefault="00000000">
            <w:pPr>
              <w:widowControl/>
              <w:pBdr>
                <w:top w:val="nil"/>
                <w:left w:val="nil"/>
                <w:bottom w:val="nil"/>
                <w:right w:val="nil"/>
                <w:between w:val="nil"/>
              </w:pBdr>
              <w:spacing w:before="120" w:after="40"/>
              <w:jc w:val="both"/>
              <w:rPr>
                <w:rFonts w:ascii="Arial" w:eastAsia="Arial" w:hAnsi="Arial" w:cs="Arial"/>
                <w:b/>
                <w:bCs/>
                <w:color w:val="C00000"/>
                <w:sz w:val="24"/>
                <w:szCs w:val="24"/>
              </w:rPr>
            </w:pPr>
            <w:r>
              <w:rPr>
                <w:rFonts w:ascii="Arial" w:eastAsia="Arial" w:hAnsi="Arial" w:cs="Arial"/>
                <w:b/>
                <w:bCs/>
                <w:color w:val="C00000"/>
                <w:sz w:val="24"/>
                <w:szCs w:val="24"/>
              </w:rPr>
              <w:t xml:space="preserve">Yes/No </w:t>
            </w:r>
          </w:p>
        </w:tc>
      </w:tr>
      <w:tr w:rsidR="008B5EE1" w14:paraId="50709832"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D922A67"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B719BBD"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8B5EE1" w14:paraId="5F14768A"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A8B9DCB"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Home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31303E"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8B5EE1" w14:paraId="497F18B7"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1478EE"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Availability</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F701269"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8B5EE1" w14:paraId="036F57DC"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E404C4"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Rate Per Hour including super ex-gst</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979656"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color w:val="000000"/>
                <w:sz w:val="24"/>
                <w:szCs w:val="24"/>
              </w:rPr>
              <w:t>$            PAYG (Y/N)</w:t>
            </w:r>
          </w:p>
        </w:tc>
      </w:tr>
      <w:tr w:rsidR="008B5EE1" w14:paraId="6E4918DF"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8A34A3"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124761"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bookmarkStart w:id="2" w:name="6n0g4gdesex6" w:colFirst="0" w:colLast="0"/>
            <w:bookmarkEnd w:id="2"/>
            <w:r>
              <w:rPr>
                <w:rFonts w:ascii="Arial" w:eastAsia="Arial" w:hAnsi="Arial" w:cs="Arial"/>
                <w:color w:val="000000"/>
              </w:rPr>
              <w:t>Australian</w:t>
            </w:r>
            <w:r>
              <w:rPr>
                <w:rFonts w:ascii="Arial" w:eastAsia="Arial" w:hAnsi="Arial" w:cs="Arial"/>
                <w:color w:val="C00000"/>
              </w:rPr>
              <w:t xml:space="preserve">       </w:t>
            </w:r>
          </w:p>
        </w:tc>
      </w:tr>
      <w:tr w:rsidR="008B5EE1" w14:paraId="62954D7D" w14:textId="77777777">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54C0B8A"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1636F98" w14:textId="77777777" w:rsidR="008B5EE1"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BCF87A" w14:textId="77777777" w:rsidR="008B5EE1"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8B5EE1" w14:paraId="0994A694" w14:textId="77777777">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CAA747" w14:textId="77777777" w:rsidR="008B5EE1" w:rsidRDefault="008B5EE1">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D8013BA" w14:textId="77777777" w:rsidR="008B5EE1"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81A49A" w14:textId="77777777" w:rsidR="008B5EE1"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8B5EE1" w14:paraId="657FD560" w14:textId="77777777">
        <w:trPr>
          <w:trHeight w:val="75"/>
        </w:trPr>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C72E58"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49B0BF"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0E73DE"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8B5EE1" w14:paraId="0824D43C"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29B9E2" w14:textId="77777777" w:rsidR="008B5EE1" w:rsidRDefault="008B5EE1">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CD1686"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Organization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E60398" w14:textId="77777777" w:rsidR="008B5EE1" w:rsidRDefault="008B5EE1">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8B5EE1" w14:paraId="3D453EF7"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EEB893" w14:textId="77777777" w:rsidR="008B5EE1" w:rsidRDefault="008B5EE1">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2B8A69"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D69C206" w14:textId="77777777" w:rsidR="008B5EE1" w:rsidRDefault="008B5EE1">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8B5EE1" w14:paraId="70C83622"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8D5AF4" w14:textId="77777777" w:rsidR="008B5EE1" w:rsidRDefault="008B5EE1">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DE71895"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5A6F316" w14:textId="77777777" w:rsidR="008B5EE1" w:rsidRDefault="008B5EE1">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8B5EE1" w14:paraId="6E38B839"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D19775" w14:textId="77777777" w:rsidR="008B5EE1" w:rsidRDefault="008B5EE1">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AC4CEE" w14:textId="77777777" w:rsidR="008B5EE1"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7100FBD" w14:textId="77777777" w:rsidR="008B5EE1" w:rsidRDefault="008B5EE1">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8B5EE1" w14:paraId="2010A5F8" w14:textId="77777777">
        <w:trPr>
          <w:trHeight w:val="75"/>
        </w:trPr>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00587F" w14:textId="77777777" w:rsidR="008B5EE1"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4FC84B" w14:textId="77777777" w:rsidR="008B5EE1"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C3BC03" w14:textId="77777777" w:rsidR="008B5EE1" w:rsidRDefault="0000000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r>
              <w:rPr>
                <w:b/>
                <w:bCs/>
                <w:i/>
                <w:iCs/>
                <w:color w:val="C00000"/>
              </w:rPr>
              <w:t>&lt;response&gt;</w:t>
            </w:r>
          </w:p>
        </w:tc>
      </w:tr>
      <w:tr w:rsidR="008B5EE1" w14:paraId="64C79D7C"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9BBDDB5" w14:textId="77777777" w:rsidR="008B5EE1" w:rsidRDefault="008B5EE1">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352E96" w14:textId="77777777" w:rsidR="008B5EE1"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Organization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49156C" w14:textId="77777777" w:rsidR="008B5EE1" w:rsidRDefault="008B5EE1">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8B5EE1" w14:paraId="77167737"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8F1824D" w14:textId="77777777" w:rsidR="008B5EE1" w:rsidRDefault="008B5EE1">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209F29" w14:textId="77777777" w:rsidR="008B5EE1"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286C3E8" w14:textId="77777777" w:rsidR="008B5EE1" w:rsidRDefault="008B5EE1">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8B5EE1" w14:paraId="144DC846"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E87450" w14:textId="77777777" w:rsidR="008B5EE1" w:rsidRDefault="008B5EE1">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C2FA4D" w14:textId="77777777" w:rsidR="008B5EE1"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0942A1" w14:textId="77777777" w:rsidR="008B5EE1" w:rsidRDefault="008B5EE1">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8B5EE1" w14:paraId="6C57E64E"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08D83C" w14:textId="77777777" w:rsidR="008B5EE1" w:rsidRDefault="008B5EE1">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5C2F1D" w14:textId="77777777" w:rsidR="008B5EE1"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886A03" w14:textId="77777777" w:rsidR="008B5EE1" w:rsidRDefault="008B5EE1">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bl>
    <w:p w14:paraId="032B29CA" w14:textId="77777777" w:rsidR="008B5EE1" w:rsidRDefault="00000000">
      <w:pPr>
        <w:pStyle w:val="Title"/>
        <w:pageBreakBefore/>
        <w:widowControl/>
        <w:numPr>
          <w:ilvl w:val="0"/>
          <w:numId w:val="2"/>
        </w:numPr>
        <w:pBdr>
          <w:bottom w:val="single" w:sz="8" w:space="0" w:color="00375F"/>
        </w:pBdr>
        <w:spacing w:after="300"/>
        <w:jc w:val="both"/>
        <w:rPr>
          <w:color w:val="00375F"/>
        </w:rPr>
      </w:pPr>
      <w:r>
        <w:rPr>
          <w:rFonts w:ascii="Arial" w:eastAsia="Arial" w:hAnsi="Arial" w:cs="Arial"/>
          <w:color w:val="00375F"/>
          <w:sz w:val="40"/>
          <w:szCs w:val="40"/>
        </w:rPr>
        <w:lastRenderedPageBreak/>
        <w:t>RESUME</w:t>
      </w:r>
    </w:p>
    <w:p w14:paraId="29EEC9C8" w14:textId="77777777" w:rsidR="008B5EE1" w:rsidRDefault="00000000">
      <w:pPr>
        <w:keepNext/>
        <w:widowControl/>
        <w:pBdr>
          <w:top w:val="nil"/>
          <w:left w:val="nil"/>
          <w:bottom w:val="single" w:sz="4" w:space="0" w:color="00000A"/>
          <w:right w:val="nil"/>
          <w:between w:val="nil"/>
        </w:pBdr>
        <w:ind w:left="720"/>
        <w:jc w:val="both"/>
        <w:rPr>
          <w:rFonts w:ascii="Arial" w:eastAsia="Arial" w:hAnsi="Arial" w:cs="Arial"/>
          <w:color w:val="000000"/>
          <w:sz w:val="24"/>
          <w:szCs w:val="24"/>
        </w:rPr>
      </w:pPr>
      <w:r>
        <w:rPr>
          <w:rFonts w:ascii="Arial" w:eastAsia="Arial" w:hAnsi="Arial" w:cs="Arial"/>
          <w:b/>
          <w:bCs/>
          <w:color w:val="C00000"/>
          <w:sz w:val="28"/>
          <w:szCs w:val="28"/>
        </w:rPr>
        <w:t xml:space="preserve">Important: </w:t>
      </w:r>
      <w:r>
        <w:rPr>
          <w:rFonts w:ascii="Arial" w:eastAsia="Arial" w:hAnsi="Arial" w:cs="Arial"/>
          <w:b/>
          <w:bCs/>
          <w:color w:val="C00000"/>
          <w:sz w:val="28"/>
          <w:szCs w:val="28"/>
          <w:u w:val="single"/>
        </w:rPr>
        <w:t>Solsoft requires your CV as per below resume format</w:t>
      </w:r>
    </w:p>
    <w:p w14:paraId="48BFB541" w14:textId="77777777" w:rsidR="008B5EE1" w:rsidRDefault="008B5EE1">
      <w:pPr>
        <w:keepNext/>
        <w:widowControl/>
        <w:pBdr>
          <w:top w:val="nil"/>
          <w:left w:val="nil"/>
          <w:bottom w:val="single" w:sz="4" w:space="0" w:color="00000A"/>
          <w:right w:val="nil"/>
          <w:between w:val="nil"/>
        </w:pBdr>
        <w:ind w:left="720"/>
        <w:jc w:val="both"/>
        <w:rPr>
          <w:rFonts w:ascii="Calibri" w:eastAsia="Calibri" w:hAnsi="Calibri" w:cs="Calibri"/>
          <w:b/>
          <w:bCs/>
          <w:color w:val="000000"/>
          <w:sz w:val="22"/>
          <w:szCs w:val="22"/>
        </w:rPr>
      </w:pPr>
    </w:p>
    <w:p w14:paraId="7D9966E9" w14:textId="77777777" w:rsidR="008B5EE1" w:rsidRDefault="00000000">
      <w:pPr>
        <w:keepNext/>
        <w:widowControl/>
        <w:numPr>
          <w:ilvl w:val="0"/>
          <w:numId w:val="2"/>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SUMMARY</w:t>
      </w:r>
    </w:p>
    <w:p w14:paraId="010DF2DB" w14:textId="77777777" w:rsidR="008B5EE1" w:rsidRDefault="008B5EE1">
      <w:pPr>
        <w:widowControl/>
        <w:pBdr>
          <w:top w:val="nil"/>
          <w:left w:val="nil"/>
          <w:bottom w:val="nil"/>
          <w:right w:val="nil"/>
          <w:between w:val="nil"/>
        </w:pBdr>
        <w:ind w:left="720"/>
        <w:jc w:val="both"/>
        <w:rPr>
          <w:rFonts w:ascii="Calibri" w:eastAsia="Calibri" w:hAnsi="Calibri" w:cs="Calibri"/>
          <w:color w:val="000000"/>
          <w:sz w:val="22"/>
          <w:szCs w:val="22"/>
        </w:rPr>
      </w:pPr>
    </w:p>
    <w:p w14:paraId="0F2A78EE" w14:textId="77777777" w:rsidR="008B5EE1" w:rsidRDefault="00000000">
      <w:pPr>
        <w:widowControl/>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ab/>
      </w:r>
    </w:p>
    <w:p w14:paraId="6B6DECDF" w14:textId="77777777" w:rsidR="008B5EE1" w:rsidRDefault="00000000">
      <w:pPr>
        <w:keepNext/>
        <w:widowControl/>
        <w:numPr>
          <w:ilvl w:val="0"/>
          <w:numId w:val="2"/>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TECHNICAL SKILLS</w:t>
      </w:r>
    </w:p>
    <w:p w14:paraId="73250502" w14:textId="77777777" w:rsidR="008B5EE1" w:rsidRDefault="008B5EE1">
      <w:pPr>
        <w:widowControl/>
        <w:numPr>
          <w:ilvl w:val="0"/>
          <w:numId w:val="2"/>
        </w:numPr>
        <w:pBdr>
          <w:top w:val="nil"/>
          <w:left w:val="nil"/>
          <w:bottom w:val="nil"/>
          <w:right w:val="nil"/>
          <w:between w:val="nil"/>
        </w:pBdr>
        <w:jc w:val="both"/>
        <w:rPr>
          <w:color w:val="000000"/>
        </w:rPr>
      </w:pPr>
    </w:p>
    <w:p w14:paraId="6E3E05CD" w14:textId="77777777" w:rsidR="008B5EE1" w:rsidRDefault="008B5EE1">
      <w:pPr>
        <w:widowControl/>
        <w:pBdr>
          <w:top w:val="nil"/>
          <w:left w:val="nil"/>
          <w:bottom w:val="nil"/>
          <w:right w:val="nil"/>
          <w:between w:val="nil"/>
        </w:pBdr>
        <w:ind w:left="360"/>
        <w:jc w:val="both"/>
        <w:rPr>
          <w:rFonts w:ascii="Calibri" w:eastAsia="Calibri" w:hAnsi="Calibri" w:cs="Calibri"/>
          <w:color w:val="000000"/>
          <w:sz w:val="22"/>
          <w:szCs w:val="22"/>
        </w:rPr>
      </w:pPr>
    </w:p>
    <w:p w14:paraId="5C716ED9" w14:textId="77777777" w:rsidR="008B5EE1" w:rsidRDefault="00000000">
      <w:pPr>
        <w:keepNext/>
        <w:widowControl/>
        <w:numPr>
          <w:ilvl w:val="0"/>
          <w:numId w:val="2"/>
        </w:numPr>
        <w:pBdr>
          <w:top w:val="nil"/>
          <w:left w:val="nil"/>
          <w:bottom w:val="nil"/>
          <w:right w:val="nil"/>
          <w:between w:val="nil"/>
        </w:pBdr>
        <w:jc w:val="both"/>
        <w:rPr>
          <w:b/>
          <w:bCs/>
          <w:color w:val="000000"/>
        </w:rPr>
      </w:pPr>
      <w:r>
        <w:rPr>
          <w:rFonts w:ascii="Calibri" w:eastAsia="Calibri" w:hAnsi="Calibri" w:cs="Calibri"/>
          <w:b/>
          <w:bCs/>
          <w:color w:val="000000"/>
          <w:sz w:val="22"/>
          <w:szCs w:val="22"/>
        </w:rPr>
        <w:t>EDUCATION</w:t>
      </w:r>
    </w:p>
    <w:p w14:paraId="06B671E6" w14:textId="77777777" w:rsidR="008B5EE1" w:rsidRDefault="008B5EE1">
      <w:pPr>
        <w:widowControl/>
        <w:pBdr>
          <w:top w:val="nil"/>
          <w:left w:val="nil"/>
          <w:bottom w:val="nil"/>
          <w:right w:val="nil"/>
          <w:between w:val="nil"/>
        </w:pBdr>
        <w:ind w:left="720"/>
        <w:jc w:val="both"/>
        <w:rPr>
          <w:rFonts w:ascii="Calibri" w:eastAsia="Calibri" w:hAnsi="Calibri" w:cs="Calibri"/>
          <w:color w:val="000000"/>
          <w:sz w:val="22"/>
          <w:szCs w:val="22"/>
        </w:rPr>
      </w:pPr>
    </w:p>
    <w:p w14:paraId="203C29B9" w14:textId="77777777" w:rsidR="008B5EE1" w:rsidRDefault="008B5EE1">
      <w:pPr>
        <w:widowControl/>
        <w:pBdr>
          <w:top w:val="nil"/>
          <w:left w:val="nil"/>
          <w:bottom w:val="nil"/>
          <w:right w:val="nil"/>
          <w:between w:val="nil"/>
        </w:pBdr>
        <w:ind w:left="720"/>
        <w:jc w:val="both"/>
        <w:rPr>
          <w:rFonts w:ascii="Calibri" w:eastAsia="Calibri" w:hAnsi="Calibri" w:cs="Calibri"/>
          <w:color w:val="000000"/>
          <w:sz w:val="22"/>
          <w:szCs w:val="22"/>
        </w:rPr>
      </w:pPr>
    </w:p>
    <w:p w14:paraId="3F195548" w14:textId="77777777" w:rsidR="008B5EE1" w:rsidRDefault="00000000">
      <w:pPr>
        <w:keepNext/>
        <w:widowControl/>
        <w:numPr>
          <w:ilvl w:val="0"/>
          <w:numId w:val="2"/>
        </w:numPr>
        <w:pBdr>
          <w:top w:val="nil"/>
          <w:left w:val="nil"/>
          <w:bottom w:val="nil"/>
          <w:right w:val="nil"/>
          <w:between w:val="nil"/>
        </w:pBdr>
        <w:jc w:val="both"/>
        <w:rPr>
          <w:b/>
          <w:bCs/>
          <w:color w:val="000000"/>
        </w:rPr>
      </w:pPr>
      <w:r>
        <w:rPr>
          <w:rFonts w:ascii="Calibri" w:eastAsia="Calibri" w:hAnsi="Calibri" w:cs="Calibri"/>
          <w:b/>
          <w:bCs/>
          <w:color w:val="000000"/>
          <w:sz w:val="22"/>
          <w:szCs w:val="22"/>
        </w:rPr>
        <w:t>TRAINING AND CERTIFICATIONS</w:t>
      </w:r>
    </w:p>
    <w:p w14:paraId="49E9720A" w14:textId="77777777" w:rsidR="008B5EE1" w:rsidRDefault="008B5EE1">
      <w:pPr>
        <w:widowControl/>
        <w:pBdr>
          <w:top w:val="nil"/>
          <w:left w:val="nil"/>
          <w:bottom w:val="nil"/>
          <w:right w:val="nil"/>
          <w:between w:val="nil"/>
        </w:pBdr>
        <w:ind w:left="720"/>
        <w:jc w:val="both"/>
        <w:rPr>
          <w:rFonts w:ascii="Calibri" w:eastAsia="Calibri" w:hAnsi="Calibri" w:cs="Calibri"/>
          <w:color w:val="000000"/>
          <w:sz w:val="22"/>
          <w:szCs w:val="22"/>
        </w:rPr>
      </w:pPr>
    </w:p>
    <w:p w14:paraId="1BC8BD08" w14:textId="77777777" w:rsidR="008B5EE1" w:rsidRDefault="008B5EE1">
      <w:pPr>
        <w:keepNext/>
        <w:widowControl/>
        <w:pBdr>
          <w:top w:val="nil"/>
          <w:left w:val="nil"/>
          <w:bottom w:val="nil"/>
          <w:right w:val="nil"/>
          <w:between w:val="nil"/>
        </w:pBdr>
        <w:ind w:left="720"/>
        <w:jc w:val="both"/>
        <w:rPr>
          <w:rFonts w:ascii="Calibri" w:eastAsia="Calibri" w:hAnsi="Calibri" w:cs="Calibri"/>
          <w:b/>
          <w:bCs/>
          <w:color w:val="000000"/>
          <w:sz w:val="22"/>
          <w:szCs w:val="22"/>
        </w:rPr>
      </w:pPr>
    </w:p>
    <w:p w14:paraId="7F0895BF" w14:textId="77777777" w:rsidR="008B5EE1" w:rsidRDefault="00000000">
      <w:pPr>
        <w:keepNext/>
        <w:widowControl/>
        <w:numPr>
          <w:ilvl w:val="0"/>
          <w:numId w:val="2"/>
        </w:numPr>
        <w:pBdr>
          <w:top w:val="nil"/>
          <w:left w:val="nil"/>
          <w:bottom w:val="nil"/>
          <w:right w:val="nil"/>
          <w:between w:val="nil"/>
        </w:pBdr>
        <w:jc w:val="both"/>
        <w:rPr>
          <w:b/>
          <w:bCs/>
          <w:color w:val="000000"/>
        </w:rPr>
      </w:pPr>
      <w:r>
        <w:rPr>
          <w:rFonts w:ascii="Calibri" w:eastAsia="Calibri" w:hAnsi="Calibri" w:cs="Calibri"/>
          <w:b/>
          <w:bCs/>
          <w:color w:val="000000"/>
          <w:sz w:val="22"/>
          <w:szCs w:val="22"/>
        </w:rPr>
        <w:t>WORK HISTORY</w:t>
      </w:r>
    </w:p>
    <w:p w14:paraId="0765C949" w14:textId="77777777" w:rsidR="008B5EE1" w:rsidRDefault="008B5EE1">
      <w:pPr>
        <w:widowControl/>
        <w:pBdr>
          <w:top w:val="nil"/>
          <w:left w:val="nil"/>
          <w:bottom w:val="nil"/>
          <w:right w:val="nil"/>
          <w:between w:val="nil"/>
        </w:pBdr>
        <w:ind w:left="720" w:right="10"/>
        <w:jc w:val="both"/>
        <w:rPr>
          <w:rFonts w:ascii="Calibri" w:eastAsia="Calibri" w:hAnsi="Calibri" w:cs="Calibri"/>
          <w:color w:val="000000"/>
          <w:sz w:val="22"/>
          <w:szCs w:val="22"/>
        </w:rPr>
      </w:pPr>
    </w:p>
    <w:p w14:paraId="66E7A399" w14:textId="77777777" w:rsidR="008B5EE1" w:rsidRDefault="008B5EE1">
      <w:pPr>
        <w:widowControl/>
        <w:pBdr>
          <w:top w:val="nil"/>
          <w:left w:val="nil"/>
          <w:bottom w:val="nil"/>
          <w:right w:val="nil"/>
          <w:between w:val="nil"/>
        </w:pBdr>
        <w:ind w:left="360" w:right="10"/>
        <w:jc w:val="both"/>
        <w:rPr>
          <w:rFonts w:ascii="Calibri" w:eastAsia="Calibri" w:hAnsi="Calibri" w:cs="Calibri"/>
          <w:color w:val="000000"/>
          <w:sz w:val="22"/>
          <w:szCs w:val="22"/>
        </w:rPr>
      </w:pPr>
    </w:p>
    <w:p w14:paraId="5F7C199E" w14:textId="77777777" w:rsidR="008B5EE1" w:rsidRDefault="00000000">
      <w:pPr>
        <w:keepNext/>
        <w:widowControl/>
        <w:numPr>
          <w:ilvl w:val="0"/>
          <w:numId w:val="2"/>
        </w:numPr>
        <w:pBdr>
          <w:top w:val="nil"/>
          <w:left w:val="nil"/>
          <w:bottom w:val="nil"/>
          <w:right w:val="nil"/>
          <w:between w:val="nil"/>
        </w:pBdr>
        <w:jc w:val="both"/>
        <w:rPr>
          <w:b/>
          <w:bCs/>
          <w:color w:val="000000"/>
        </w:rPr>
      </w:pPr>
      <w:r>
        <w:rPr>
          <w:rFonts w:ascii="Calibri" w:eastAsia="Calibri" w:hAnsi="Calibri" w:cs="Calibri"/>
          <w:b/>
          <w:bCs/>
          <w:color w:val="000000"/>
          <w:sz w:val="22"/>
          <w:szCs w:val="22"/>
        </w:rPr>
        <w:t>Referees</w:t>
      </w:r>
    </w:p>
    <w:p w14:paraId="36EFB7F6" w14:textId="77777777" w:rsidR="008B5EE1" w:rsidRDefault="008B5EE1">
      <w:pPr>
        <w:widowControl/>
        <w:pBdr>
          <w:top w:val="nil"/>
          <w:left w:val="nil"/>
          <w:bottom w:val="nil"/>
          <w:right w:val="nil"/>
          <w:between w:val="nil"/>
        </w:pBdr>
        <w:ind w:left="720"/>
        <w:jc w:val="both"/>
        <w:rPr>
          <w:rFonts w:ascii="Verdana" w:eastAsia="Verdana" w:hAnsi="Verdana" w:cs="Verdana"/>
          <w:color w:val="000000"/>
          <w:sz w:val="24"/>
          <w:szCs w:val="24"/>
        </w:rPr>
      </w:pPr>
    </w:p>
    <w:p w14:paraId="257131FC" w14:textId="77777777" w:rsidR="008B5EE1" w:rsidRDefault="008B5EE1">
      <w:pPr>
        <w:widowControl/>
        <w:pBdr>
          <w:top w:val="nil"/>
          <w:left w:val="nil"/>
          <w:bottom w:val="nil"/>
          <w:right w:val="nil"/>
          <w:between w:val="nil"/>
        </w:pBdr>
        <w:ind w:right="10"/>
        <w:jc w:val="both"/>
        <w:rPr>
          <w:rFonts w:ascii="Verdana" w:eastAsia="Verdana" w:hAnsi="Verdana" w:cs="Verdana"/>
          <w:color w:val="000000"/>
        </w:rPr>
      </w:pPr>
    </w:p>
    <w:p w14:paraId="02974D51" w14:textId="77777777" w:rsidR="008B5EE1" w:rsidRDefault="00000000">
      <w:pPr>
        <w:rPr>
          <w:rFonts w:ascii="Verdana" w:eastAsia="Verdana" w:hAnsi="Verdana" w:cs="Verdana"/>
          <w:color w:val="000000"/>
        </w:rPr>
      </w:pPr>
      <w:r>
        <w:br w:type="page"/>
      </w:r>
    </w:p>
    <w:p w14:paraId="017DDBD2" w14:textId="77777777" w:rsidR="008B5EE1"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b/>
          <w:bCs/>
          <w:color w:val="000000"/>
          <w:sz w:val="36"/>
          <w:szCs w:val="36"/>
          <w:highlight w:val="yellow"/>
        </w:rPr>
        <w:lastRenderedPageBreak/>
        <w:t>HOW TO ADDRESS KEY SELECTION CRITERIA</w:t>
      </w:r>
    </w:p>
    <w:p w14:paraId="5466AE07" w14:textId="77777777" w:rsidR="008B5EE1"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The following provides a guide on how to address key selection criteria when applying for public service positions, and hence is particularly valuable to forward onto prospective candidates.</w:t>
      </w:r>
    </w:p>
    <w:p w14:paraId="022F2FDD" w14:textId="77777777" w:rsidR="008B5EE1" w:rsidRDefault="008B5EE1">
      <w:pPr>
        <w:widowControl/>
        <w:pBdr>
          <w:top w:val="nil"/>
          <w:left w:val="nil"/>
          <w:bottom w:val="nil"/>
          <w:right w:val="nil"/>
          <w:between w:val="nil"/>
        </w:pBdr>
        <w:jc w:val="both"/>
        <w:rPr>
          <w:rFonts w:ascii="Verdana" w:eastAsia="Verdana" w:hAnsi="Verdana" w:cs="Verdana"/>
          <w:b/>
          <w:bCs/>
          <w:color w:val="000000"/>
          <w:sz w:val="22"/>
          <w:szCs w:val="22"/>
        </w:rPr>
      </w:pPr>
    </w:p>
    <w:p w14:paraId="674BD22D" w14:textId="77777777" w:rsidR="008B5EE1"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BACKGROUND RESEARCH</w:t>
      </w:r>
    </w:p>
    <w:p w14:paraId="62CAFE96" w14:textId="77777777" w:rsidR="008B5EE1"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This guide has been prepared from information gathered from a wide variety of government sources.</w:t>
      </w:r>
    </w:p>
    <w:p w14:paraId="2095A31A" w14:textId="77777777" w:rsidR="008B5EE1" w:rsidRDefault="008B5EE1">
      <w:pPr>
        <w:widowControl/>
        <w:pBdr>
          <w:top w:val="nil"/>
          <w:left w:val="nil"/>
          <w:bottom w:val="nil"/>
          <w:right w:val="nil"/>
          <w:between w:val="nil"/>
        </w:pBdr>
        <w:jc w:val="both"/>
        <w:rPr>
          <w:rFonts w:ascii="Verdana" w:eastAsia="Verdana" w:hAnsi="Verdana" w:cs="Verdana"/>
          <w:b/>
          <w:bCs/>
          <w:color w:val="000000"/>
          <w:sz w:val="22"/>
          <w:szCs w:val="22"/>
        </w:rPr>
      </w:pPr>
    </w:p>
    <w:p w14:paraId="279ED16C" w14:textId="77777777" w:rsidR="008B5EE1"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THE PROCESS</w:t>
      </w:r>
    </w:p>
    <w:p w14:paraId="12D4DFD3" w14:textId="77777777" w:rsidR="008B5EE1"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Firstly, analyse the criteria, and look for the key issue(s). Once identified, ensure that you adequately address these issues. Each Key Selection Criteria is best addressed by the examples of demonstrated experience in various projects.</w:t>
      </w:r>
    </w:p>
    <w:p w14:paraId="0B9B4EFD" w14:textId="77777777" w:rsidR="008B5EE1" w:rsidRDefault="008B5EE1">
      <w:pPr>
        <w:widowControl/>
        <w:pBdr>
          <w:top w:val="nil"/>
          <w:left w:val="nil"/>
          <w:bottom w:val="nil"/>
          <w:right w:val="nil"/>
          <w:between w:val="nil"/>
        </w:pBdr>
        <w:jc w:val="both"/>
        <w:rPr>
          <w:rFonts w:ascii="Verdana" w:eastAsia="Verdana" w:hAnsi="Verdana" w:cs="Verdana"/>
          <w:color w:val="000000"/>
        </w:rPr>
      </w:pPr>
    </w:p>
    <w:p w14:paraId="6031EF43" w14:textId="77777777" w:rsidR="008B5EE1"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Finally, conclude your response by forecasting how you could perform the key issue in the future in this position. A paragraph will suffice.</w:t>
      </w:r>
    </w:p>
    <w:p w14:paraId="76B4D5BF" w14:textId="77777777" w:rsidR="008B5EE1" w:rsidRDefault="008B5EE1">
      <w:pPr>
        <w:widowControl/>
        <w:pBdr>
          <w:top w:val="nil"/>
          <w:left w:val="nil"/>
          <w:bottom w:val="nil"/>
          <w:right w:val="nil"/>
          <w:between w:val="nil"/>
        </w:pBdr>
        <w:jc w:val="both"/>
        <w:rPr>
          <w:rFonts w:ascii="Verdana" w:eastAsia="Verdana" w:hAnsi="Verdana" w:cs="Verdana"/>
          <w:b/>
          <w:bCs/>
          <w:color w:val="000000"/>
          <w:sz w:val="22"/>
          <w:szCs w:val="22"/>
        </w:rPr>
      </w:pPr>
    </w:p>
    <w:p w14:paraId="1278FC9F" w14:textId="77777777" w:rsidR="008B5EE1"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SUCCESS</w:t>
      </w:r>
    </w:p>
    <w:p w14:paraId="46801988" w14:textId="77777777" w:rsidR="008B5EE1"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Provide a validating statement on your success and how you know you were successful. For example, offer feedback received from your manager or clients, state any cost and work efficiencies and/or quality assurance results. This is where you sell yourself.</w:t>
      </w:r>
    </w:p>
    <w:p w14:paraId="3B6051F8" w14:textId="77777777" w:rsidR="008B5EE1" w:rsidRDefault="008B5EE1">
      <w:pPr>
        <w:widowControl/>
        <w:pBdr>
          <w:top w:val="nil"/>
          <w:left w:val="nil"/>
          <w:bottom w:val="nil"/>
          <w:right w:val="nil"/>
          <w:between w:val="nil"/>
        </w:pBdr>
        <w:jc w:val="both"/>
        <w:rPr>
          <w:rFonts w:ascii="Verdana" w:eastAsia="Verdana" w:hAnsi="Verdana" w:cs="Verdana"/>
          <w:color w:val="000000"/>
        </w:rPr>
      </w:pPr>
    </w:p>
    <w:p w14:paraId="79356F95" w14:textId="77777777" w:rsidR="008B5EE1"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SUGGESTED PAGE LAYOUT</w:t>
      </w:r>
    </w:p>
    <w:p w14:paraId="120694D4" w14:textId="77777777" w:rsidR="008B5EE1" w:rsidRDefault="00000000">
      <w:pPr>
        <w:widowControl/>
        <w:numPr>
          <w:ilvl w:val="0"/>
          <w:numId w:val="3"/>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Retype the Criteria (bold or italic)</w:t>
      </w:r>
    </w:p>
    <w:p w14:paraId="2188397F" w14:textId="77777777" w:rsidR="008B5EE1" w:rsidRDefault="00000000">
      <w:pPr>
        <w:widowControl/>
        <w:numPr>
          <w:ilvl w:val="0"/>
          <w:numId w:val="3"/>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Initial Premise(s)</w:t>
      </w:r>
    </w:p>
    <w:p w14:paraId="0212849F" w14:textId="77777777" w:rsidR="008B5EE1" w:rsidRDefault="00000000">
      <w:pPr>
        <w:widowControl/>
        <w:numPr>
          <w:ilvl w:val="0"/>
          <w:numId w:val="3"/>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Supporting argument (attempting to prove your premise)</w:t>
      </w:r>
    </w:p>
    <w:p w14:paraId="1B76862E" w14:textId="77777777" w:rsidR="008B5EE1" w:rsidRDefault="00000000">
      <w:pPr>
        <w:widowControl/>
        <w:numPr>
          <w:ilvl w:val="0"/>
          <w:numId w:val="3"/>
        </w:numPr>
        <w:pBdr>
          <w:top w:val="nil"/>
          <w:left w:val="nil"/>
          <w:bottom w:val="nil"/>
          <w:right w:val="nil"/>
          <w:between w:val="nil"/>
        </w:pBdr>
        <w:ind w:left="720"/>
        <w:jc w:val="both"/>
        <w:rPr>
          <w:color w:val="000000"/>
        </w:rPr>
      </w:pPr>
      <w:r>
        <w:rPr>
          <w:rFonts w:ascii="Verdana" w:eastAsia="Verdana" w:hAnsi="Verdana" w:cs="Verdana"/>
          <w:color w:val="000000"/>
        </w:rPr>
        <w:t>Validating statement(s) (quote 3 or 4 examples – don’t make them too long, keep to the point)</w:t>
      </w:r>
    </w:p>
    <w:p w14:paraId="2D0651F4" w14:textId="77777777" w:rsidR="008B5EE1" w:rsidRDefault="00000000">
      <w:pPr>
        <w:widowControl/>
        <w:numPr>
          <w:ilvl w:val="0"/>
          <w:numId w:val="3"/>
        </w:numPr>
        <w:pBdr>
          <w:top w:val="nil"/>
          <w:left w:val="nil"/>
          <w:bottom w:val="nil"/>
          <w:right w:val="nil"/>
          <w:between w:val="nil"/>
        </w:pBdr>
        <w:ind w:left="720"/>
        <w:jc w:val="both"/>
        <w:rPr>
          <w:color w:val="000000"/>
        </w:rPr>
      </w:pPr>
      <w:r>
        <w:rPr>
          <w:rFonts w:ascii="Verdana" w:eastAsia="Verdana" w:hAnsi="Verdana" w:cs="Verdana"/>
          <w:color w:val="000000"/>
        </w:rPr>
        <w:t>Summary</w:t>
      </w:r>
    </w:p>
    <w:p w14:paraId="6682D3CE" w14:textId="77777777" w:rsidR="008B5EE1" w:rsidRDefault="00000000">
      <w:pPr>
        <w:widowControl/>
        <w:numPr>
          <w:ilvl w:val="0"/>
          <w:numId w:val="3"/>
        </w:numPr>
        <w:pBdr>
          <w:top w:val="nil"/>
          <w:left w:val="nil"/>
          <w:bottom w:val="nil"/>
          <w:right w:val="nil"/>
          <w:between w:val="nil"/>
        </w:pBdr>
        <w:ind w:left="720"/>
        <w:jc w:val="both"/>
        <w:rPr>
          <w:color w:val="000000"/>
        </w:rPr>
      </w:pPr>
      <w:r>
        <w:rPr>
          <w:rFonts w:ascii="Verdana" w:eastAsia="Verdana" w:hAnsi="Verdana" w:cs="Verdana"/>
          <w:color w:val="000000"/>
        </w:rPr>
        <w:t>How you believe your past experience will allow you to perform in the future</w:t>
      </w:r>
    </w:p>
    <w:p w14:paraId="440481B1" w14:textId="77777777" w:rsidR="008B5EE1" w:rsidRDefault="00000000">
      <w:pPr>
        <w:widowControl/>
        <w:numPr>
          <w:ilvl w:val="0"/>
          <w:numId w:val="3"/>
        </w:numPr>
        <w:pBdr>
          <w:top w:val="nil"/>
          <w:left w:val="nil"/>
          <w:bottom w:val="nil"/>
          <w:right w:val="nil"/>
          <w:between w:val="nil"/>
        </w:pBdr>
        <w:ind w:left="720"/>
        <w:jc w:val="both"/>
        <w:rPr>
          <w:color w:val="000000"/>
        </w:rPr>
      </w:pPr>
      <w:r>
        <w:rPr>
          <w:rFonts w:ascii="Verdana" w:eastAsia="Verdana" w:hAnsi="Verdana" w:cs="Verdana"/>
          <w:color w:val="000000"/>
        </w:rPr>
        <w:t>Only use “I” in your responses.</w:t>
      </w:r>
    </w:p>
    <w:p w14:paraId="7BF046CD" w14:textId="77777777" w:rsidR="008B5EE1" w:rsidRDefault="008B5EE1">
      <w:pPr>
        <w:widowControl/>
        <w:pBdr>
          <w:top w:val="nil"/>
          <w:left w:val="nil"/>
          <w:bottom w:val="nil"/>
          <w:right w:val="nil"/>
          <w:between w:val="nil"/>
        </w:pBdr>
        <w:jc w:val="both"/>
        <w:rPr>
          <w:rFonts w:ascii="Verdana" w:eastAsia="Verdana" w:hAnsi="Verdana" w:cs="Verdana"/>
          <w:b/>
          <w:bCs/>
          <w:color w:val="000000"/>
          <w:sz w:val="22"/>
          <w:szCs w:val="22"/>
        </w:rPr>
      </w:pPr>
    </w:p>
    <w:p w14:paraId="4BD92F11" w14:textId="77777777" w:rsidR="008B5EE1" w:rsidRDefault="008B5EE1">
      <w:pPr>
        <w:widowControl/>
        <w:pBdr>
          <w:top w:val="nil"/>
          <w:left w:val="nil"/>
          <w:bottom w:val="nil"/>
          <w:right w:val="nil"/>
          <w:between w:val="nil"/>
        </w:pBdr>
        <w:jc w:val="both"/>
        <w:rPr>
          <w:rFonts w:ascii="Verdana" w:eastAsia="Verdana" w:hAnsi="Verdana" w:cs="Verdana"/>
          <w:color w:val="000000"/>
          <w:sz w:val="22"/>
          <w:szCs w:val="22"/>
        </w:rPr>
      </w:pPr>
    </w:p>
    <w:p w14:paraId="65EF7E1C" w14:textId="77777777" w:rsidR="008B5EE1"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LENGTH OF RESPONSE</w:t>
      </w:r>
    </w:p>
    <w:p w14:paraId="2FC5D755" w14:textId="77777777" w:rsidR="008B5EE1" w:rsidRDefault="008B5EE1">
      <w:pPr>
        <w:widowControl/>
        <w:pBdr>
          <w:top w:val="nil"/>
          <w:left w:val="nil"/>
          <w:bottom w:val="nil"/>
          <w:right w:val="nil"/>
          <w:between w:val="nil"/>
        </w:pBdr>
        <w:jc w:val="both"/>
        <w:rPr>
          <w:rFonts w:ascii="Verdana" w:eastAsia="Verdana" w:hAnsi="Verdana" w:cs="Verdana"/>
          <w:color w:val="000000"/>
        </w:rPr>
      </w:pPr>
    </w:p>
    <w:p w14:paraId="53E2A594" w14:textId="77777777" w:rsidR="008B5EE1"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your response is too long, you risk boring the readers and they will not read everything you have written.</w:t>
      </w:r>
    </w:p>
    <w:p w14:paraId="38F70678" w14:textId="77777777" w:rsidR="008B5EE1" w:rsidRDefault="008B5EE1">
      <w:pPr>
        <w:widowControl/>
        <w:pBdr>
          <w:top w:val="nil"/>
          <w:left w:val="nil"/>
          <w:bottom w:val="nil"/>
          <w:right w:val="nil"/>
          <w:between w:val="nil"/>
        </w:pBdr>
        <w:jc w:val="both"/>
        <w:rPr>
          <w:rFonts w:ascii="Verdana" w:eastAsia="Verdana" w:hAnsi="Verdana" w:cs="Verdana"/>
          <w:color w:val="000000"/>
        </w:rPr>
      </w:pPr>
    </w:p>
    <w:p w14:paraId="77BFEC0D" w14:textId="77777777" w:rsidR="008B5EE1"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Do not, under any circumstances, ‘waffle on’ about your accomplishments.</w:t>
      </w:r>
    </w:p>
    <w:p w14:paraId="18CFB359" w14:textId="77777777" w:rsidR="008B5EE1" w:rsidRDefault="008B5EE1">
      <w:pPr>
        <w:widowControl/>
        <w:pBdr>
          <w:top w:val="nil"/>
          <w:left w:val="nil"/>
          <w:bottom w:val="nil"/>
          <w:right w:val="nil"/>
          <w:between w:val="nil"/>
        </w:pBdr>
        <w:jc w:val="both"/>
        <w:rPr>
          <w:rFonts w:ascii="Verdana" w:eastAsia="Verdana" w:hAnsi="Verdana" w:cs="Verdana"/>
          <w:color w:val="000000"/>
        </w:rPr>
      </w:pPr>
    </w:p>
    <w:p w14:paraId="73202449" w14:textId="77777777" w:rsidR="008B5EE1"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 make it too short, then you run the risk of excluding information which may bias a selection decision and you may not score as highly as you should have.</w:t>
      </w:r>
    </w:p>
    <w:p w14:paraId="331D053F" w14:textId="77777777" w:rsidR="008B5EE1" w:rsidRDefault="008B5EE1">
      <w:pPr>
        <w:widowControl/>
        <w:pBdr>
          <w:top w:val="nil"/>
          <w:left w:val="nil"/>
          <w:bottom w:val="nil"/>
          <w:right w:val="nil"/>
          <w:between w:val="nil"/>
        </w:pBdr>
        <w:jc w:val="both"/>
        <w:rPr>
          <w:rFonts w:ascii="Verdana" w:eastAsia="Verdana" w:hAnsi="Verdana" w:cs="Verdana"/>
          <w:color w:val="000000"/>
        </w:rPr>
      </w:pPr>
    </w:p>
    <w:p w14:paraId="7B5F1E1F" w14:textId="77777777" w:rsidR="008B5EE1"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Short paragraphs should be used, and length should depend on how much you have to say and the level of the position.</w:t>
      </w:r>
    </w:p>
    <w:p w14:paraId="0B137C1B" w14:textId="77777777" w:rsidR="008B5EE1" w:rsidRDefault="008B5EE1">
      <w:pPr>
        <w:widowControl/>
        <w:pBdr>
          <w:top w:val="nil"/>
          <w:left w:val="nil"/>
          <w:bottom w:val="nil"/>
          <w:right w:val="nil"/>
          <w:between w:val="nil"/>
        </w:pBdr>
        <w:jc w:val="both"/>
        <w:rPr>
          <w:rFonts w:ascii="Verdana" w:eastAsia="Verdana" w:hAnsi="Verdana" w:cs="Verdana"/>
          <w:color w:val="000000"/>
        </w:rPr>
      </w:pPr>
    </w:p>
    <w:p w14:paraId="058CE091" w14:textId="77777777" w:rsidR="008B5EE1"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Ask yourself: Is this important to support my case on this criterion?</w:t>
      </w:r>
    </w:p>
    <w:p w14:paraId="088FDC77" w14:textId="77777777" w:rsidR="008B5EE1" w:rsidRDefault="008B5EE1">
      <w:pPr>
        <w:widowControl/>
        <w:pBdr>
          <w:top w:val="nil"/>
          <w:left w:val="nil"/>
          <w:bottom w:val="nil"/>
          <w:right w:val="nil"/>
          <w:between w:val="nil"/>
        </w:pBdr>
        <w:jc w:val="both"/>
        <w:rPr>
          <w:rFonts w:ascii="Verdana" w:eastAsia="Verdana" w:hAnsi="Verdana" w:cs="Verdana"/>
          <w:color w:val="000000"/>
        </w:rPr>
      </w:pPr>
    </w:p>
    <w:p w14:paraId="12098724" w14:textId="77777777" w:rsidR="008B5EE1"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rPr>
        <w:lastRenderedPageBreak/>
        <w:t xml:space="preserve">Individual departments may provide a guideline as to the length of response they require – it is </w:t>
      </w:r>
      <w:r>
        <w:rPr>
          <w:rFonts w:ascii="Verdana" w:eastAsia="Verdana" w:hAnsi="Verdana" w:cs="Verdana"/>
          <w:b/>
          <w:bCs/>
          <w:i/>
          <w:iCs/>
          <w:color w:val="000000"/>
        </w:rPr>
        <w:t xml:space="preserve">critical </w:t>
      </w:r>
      <w:r>
        <w:rPr>
          <w:rFonts w:ascii="Verdana" w:eastAsia="Verdana" w:hAnsi="Verdana" w:cs="Verdana"/>
          <w:color w:val="000000"/>
        </w:rPr>
        <w:t>to the acceptance of your application that you adhere to guidelines provided which relate to response length.</w:t>
      </w:r>
    </w:p>
    <w:p w14:paraId="1292359D" w14:textId="77777777" w:rsidR="008B5EE1" w:rsidRDefault="008B5EE1">
      <w:pPr>
        <w:widowControl/>
        <w:pBdr>
          <w:top w:val="nil"/>
          <w:left w:val="nil"/>
          <w:bottom w:val="nil"/>
          <w:right w:val="nil"/>
          <w:between w:val="nil"/>
        </w:pBdr>
        <w:jc w:val="both"/>
        <w:rPr>
          <w:rFonts w:ascii="Verdana" w:eastAsia="Verdana" w:hAnsi="Verdana" w:cs="Verdana"/>
          <w:color w:val="000000"/>
        </w:rPr>
      </w:pPr>
    </w:p>
    <w:p w14:paraId="0E1F9118" w14:textId="77777777" w:rsidR="008B5EE1"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Employ a strong positive approach demonstrating energy and initiative, but not arrogance. You should convey to the passive or neutral receiver that you should be interviewed. Always take into account the reader.</w:t>
      </w:r>
    </w:p>
    <w:p w14:paraId="6C0DFD03" w14:textId="77777777" w:rsidR="008B5EE1" w:rsidRDefault="008B5EE1">
      <w:pPr>
        <w:widowControl/>
        <w:pBdr>
          <w:top w:val="nil"/>
          <w:left w:val="nil"/>
          <w:bottom w:val="nil"/>
          <w:right w:val="nil"/>
          <w:between w:val="nil"/>
        </w:pBdr>
        <w:jc w:val="both"/>
        <w:rPr>
          <w:rFonts w:ascii="Verdana" w:eastAsia="Verdana" w:hAnsi="Verdana" w:cs="Verdana"/>
          <w:color w:val="000000"/>
          <w:sz w:val="22"/>
          <w:szCs w:val="22"/>
        </w:rPr>
      </w:pPr>
    </w:p>
    <w:p w14:paraId="6FB05E3D" w14:textId="77777777" w:rsidR="008B5EE1"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WHY GO TO THIS MUCH TROUBLE?</w:t>
      </w:r>
    </w:p>
    <w:p w14:paraId="5C1C37A1" w14:textId="77777777" w:rsidR="008B5EE1" w:rsidRDefault="008B5EE1">
      <w:pPr>
        <w:widowControl/>
        <w:pBdr>
          <w:top w:val="nil"/>
          <w:left w:val="nil"/>
          <w:bottom w:val="nil"/>
          <w:right w:val="nil"/>
          <w:between w:val="nil"/>
        </w:pBdr>
        <w:jc w:val="both"/>
        <w:rPr>
          <w:rFonts w:ascii="Verdana" w:eastAsia="Verdana" w:hAnsi="Verdana" w:cs="Verdana"/>
          <w:color w:val="000000"/>
        </w:rPr>
      </w:pPr>
    </w:p>
    <w:p w14:paraId="418F03DD" w14:textId="77777777" w:rsidR="008B5EE1"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2694101A" w14:textId="77777777" w:rsidR="008B5EE1"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Always bear in mind that the Selection Criteria process exists in the interests of equal and fair selection, based on merit, skills and experience.</w:t>
      </w:r>
    </w:p>
    <w:p w14:paraId="193A6E9E" w14:textId="77777777" w:rsidR="008B5EE1" w:rsidRDefault="008B5EE1">
      <w:pPr>
        <w:widowControl/>
        <w:pBdr>
          <w:top w:val="nil"/>
          <w:left w:val="nil"/>
          <w:bottom w:val="nil"/>
          <w:right w:val="nil"/>
          <w:between w:val="nil"/>
        </w:pBdr>
        <w:jc w:val="both"/>
        <w:rPr>
          <w:rFonts w:ascii="Verdana" w:eastAsia="Verdana" w:hAnsi="Verdana" w:cs="Verdana"/>
          <w:color w:val="000000"/>
        </w:rPr>
      </w:pPr>
    </w:p>
    <w:p w14:paraId="71B26D93" w14:textId="77777777" w:rsidR="008B5EE1"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SELECTION CRITERIA - MEANING OF TERMS</w:t>
      </w:r>
    </w:p>
    <w:p w14:paraId="652299DC" w14:textId="77777777" w:rsidR="008B5EE1" w:rsidRDefault="008B5EE1">
      <w:pPr>
        <w:widowControl/>
        <w:pBdr>
          <w:top w:val="nil"/>
          <w:left w:val="nil"/>
          <w:bottom w:val="nil"/>
          <w:right w:val="nil"/>
          <w:between w:val="nil"/>
        </w:pBdr>
        <w:jc w:val="both"/>
        <w:rPr>
          <w:rFonts w:ascii="Verdana" w:eastAsia="Verdana" w:hAnsi="Verdana" w:cs="Verdana"/>
          <w:color w:val="000000"/>
          <w:sz w:val="22"/>
          <w:szCs w:val="22"/>
        </w:rPr>
      </w:pPr>
    </w:p>
    <w:p w14:paraId="7B7577B1" w14:textId="77777777" w:rsidR="008B5EE1"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KNOWLEDGE</w:t>
      </w:r>
    </w:p>
    <w:p w14:paraId="647DBB48" w14:textId="77777777" w:rsidR="008B5EE1"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‘Knowledge’ – basic knowledge only is required. For example, you know which Act applied to a particular area and overall know what the Act covers.</w:t>
      </w:r>
    </w:p>
    <w:p w14:paraId="4686AE45" w14:textId="77777777" w:rsidR="008B5EE1"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Sound Knowledge’ – a good working knowledge. For example, you know policy provisions and intentions of an Act and the conditions under which benefits are conferred or obligations assumed.</w:t>
      </w:r>
    </w:p>
    <w:p w14:paraId="37D8633C" w14:textId="77777777" w:rsidR="008B5EE1"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‘Thorough Knowledge’ – highest level. You would be expected to know the details of an Act, the theory of an Act, etc.</w:t>
      </w:r>
    </w:p>
    <w:p w14:paraId="0363CA4B" w14:textId="77777777" w:rsidR="008B5EE1" w:rsidRDefault="008B5EE1">
      <w:pPr>
        <w:widowControl/>
        <w:pBdr>
          <w:top w:val="nil"/>
          <w:left w:val="nil"/>
          <w:bottom w:val="nil"/>
          <w:right w:val="nil"/>
          <w:between w:val="nil"/>
        </w:pBdr>
        <w:jc w:val="both"/>
        <w:rPr>
          <w:rFonts w:ascii="Verdana" w:eastAsia="Verdana" w:hAnsi="Verdana" w:cs="Verdana"/>
          <w:color w:val="000000"/>
          <w:sz w:val="22"/>
          <w:szCs w:val="22"/>
        </w:rPr>
      </w:pPr>
    </w:p>
    <w:p w14:paraId="26545C64" w14:textId="77777777" w:rsidR="008B5EE1"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sz w:val="22"/>
          <w:szCs w:val="22"/>
        </w:rPr>
        <w:t>A</w:t>
      </w:r>
      <w:r>
        <w:rPr>
          <w:rFonts w:ascii="Verdana" w:eastAsia="Verdana" w:hAnsi="Verdana" w:cs="Verdana"/>
          <w:color w:val="000000"/>
          <w:sz w:val="18"/>
          <w:szCs w:val="18"/>
        </w:rPr>
        <w:t xml:space="preserve">BILITY </w:t>
      </w:r>
      <w:r>
        <w:rPr>
          <w:rFonts w:ascii="Verdana" w:eastAsia="Verdana" w:hAnsi="Verdana" w:cs="Verdana"/>
          <w:color w:val="000000"/>
          <w:sz w:val="22"/>
          <w:szCs w:val="22"/>
        </w:rPr>
        <w:t>VS P</w:t>
      </w:r>
      <w:r>
        <w:rPr>
          <w:rFonts w:ascii="Verdana" w:eastAsia="Verdana" w:hAnsi="Verdana" w:cs="Verdana"/>
          <w:color w:val="000000"/>
          <w:sz w:val="18"/>
          <w:szCs w:val="18"/>
        </w:rPr>
        <w:t xml:space="preserve">ROVEN </w:t>
      </w:r>
      <w:r>
        <w:rPr>
          <w:rFonts w:ascii="Verdana" w:eastAsia="Verdana" w:hAnsi="Verdana" w:cs="Verdana"/>
          <w:color w:val="000000"/>
          <w:sz w:val="22"/>
          <w:szCs w:val="22"/>
        </w:rPr>
        <w:t>A</w:t>
      </w:r>
      <w:r>
        <w:rPr>
          <w:rFonts w:ascii="Verdana" w:eastAsia="Verdana" w:hAnsi="Verdana" w:cs="Verdana"/>
          <w:color w:val="000000"/>
          <w:sz w:val="18"/>
          <w:szCs w:val="18"/>
        </w:rPr>
        <w:t>BILITY</w:t>
      </w:r>
      <w:r>
        <w:rPr>
          <w:rFonts w:ascii="Verdana" w:eastAsia="Verdana" w:hAnsi="Verdana" w:cs="Verdana"/>
          <w:color w:val="000000"/>
          <w:sz w:val="22"/>
          <w:szCs w:val="22"/>
        </w:rPr>
        <w:t>/D</w:t>
      </w:r>
      <w:r>
        <w:rPr>
          <w:rFonts w:ascii="Verdana" w:eastAsia="Verdana" w:hAnsi="Verdana" w:cs="Verdana"/>
          <w:color w:val="000000"/>
          <w:sz w:val="18"/>
          <w:szCs w:val="18"/>
        </w:rPr>
        <w:t xml:space="preserve">EMONSTRATED </w:t>
      </w:r>
      <w:r>
        <w:rPr>
          <w:rFonts w:ascii="Verdana" w:eastAsia="Verdana" w:hAnsi="Verdana" w:cs="Verdana"/>
          <w:color w:val="000000"/>
          <w:sz w:val="22"/>
          <w:szCs w:val="22"/>
        </w:rPr>
        <w:t>A</w:t>
      </w:r>
      <w:r>
        <w:rPr>
          <w:rFonts w:ascii="Verdana" w:eastAsia="Verdana" w:hAnsi="Verdana" w:cs="Verdana"/>
          <w:color w:val="000000"/>
          <w:sz w:val="18"/>
          <w:szCs w:val="18"/>
        </w:rPr>
        <w:t>BILITY</w:t>
      </w:r>
    </w:p>
    <w:p w14:paraId="0D692433" w14:textId="77777777" w:rsidR="008B5EE1" w:rsidRDefault="008B5EE1">
      <w:pPr>
        <w:widowControl/>
        <w:pBdr>
          <w:top w:val="nil"/>
          <w:left w:val="nil"/>
          <w:bottom w:val="nil"/>
          <w:right w:val="nil"/>
          <w:between w:val="nil"/>
        </w:pBdr>
        <w:jc w:val="both"/>
        <w:rPr>
          <w:rFonts w:ascii="Verdana" w:eastAsia="Verdana" w:hAnsi="Verdana" w:cs="Verdana"/>
          <w:color w:val="000000"/>
        </w:rPr>
      </w:pPr>
    </w:p>
    <w:p w14:paraId="159E7107" w14:textId="77777777" w:rsidR="008B5EE1"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When the terminology ‘ability to …’ occurs, it means that you need to provide specific examples of instances of where you have performed that function effectively.</w:t>
      </w:r>
    </w:p>
    <w:p w14:paraId="7A62CB5E" w14:textId="77777777" w:rsidR="008B5EE1" w:rsidRDefault="008B5EE1">
      <w:pPr>
        <w:widowControl/>
        <w:pBdr>
          <w:top w:val="nil"/>
          <w:left w:val="nil"/>
          <w:bottom w:val="nil"/>
          <w:right w:val="nil"/>
          <w:between w:val="nil"/>
        </w:pBdr>
        <w:jc w:val="both"/>
        <w:rPr>
          <w:rFonts w:ascii="Verdana" w:eastAsia="Verdana" w:hAnsi="Verdana" w:cs="Verdana"/>
          <w:color w:val="000000"/>
        </w:rPr>
      </w:pPr>
    </w:p>
    <w:p w14:paraId="3B20CD56" w14:textId="77777777" w:rsidR="008B5EE1"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In most cases, the list of duties will give you an idea as to the ‘level’ of ‘knowledge’ or ’ability’ required to perform the duties.</w:t>
      </w:r>
    </w:p>
    <w:p w14:paraId="74721D34" w14:textId="77777777" w:rsidR="008B5EE1" w:rsidRDefault="008B5EE1">
      <w:pPr>
        <w:widowControl/>
        <w:pBdr>
          <w:top w:val="nil"/>
          <w:left w:val="nil"/>
          <w:bottom w:val="nil"/>
          <w:right w:val="nil"/>
          <w:between w:val="nil"/>
        </w:pBdr>
        <w:ind w:right="10"/>
        <w:jc w:val="both"/>
        <w:rPr>
          <w:rFonts w:ascii="Verdana" w:eastAsia="Verdana" w:hAnsi="Verdana" w:cs="Verdana"/>
          <w:color w:val="000000"/>
        </w:rPr>
      </w:pPr>
    </w:p>
    <w:p w14:paraId="58D7403C" w14:textId="77777777" w:rsidR="008B5EE1" w:rsidRDefault="00000000">
      <w:pPr>
        <w:widowControl/>
        <w:pBdr>
          <w:top w:val="nil"/>
          <w:left w:val="nil"/>
          <w:bottom w:val="nil"/>
          <w:right w:val="nil"/>
          <w:between w:val="nil"/>
        </w:pBdr>
        <w:ind w:right="10"/>
        <w:jc w:val="both"/>
        <w:rPr>
          <w:rFonts w:ascii="Verdana" w:eastAsia="Verdana" w:hAnsi="Verdana" w:cs="Verdana"/>
          <w:color w:val="000000"/>
        </w:rPr>
      </w:pPr>
      <w:r>
        <w:rPr>
          <w:rFonts w:ascii="Verdana" w:eastAsia="Verdana" w:hAnsi="Verdana" w:cs="Verdana"/>
          <w:color w:val="000000"/>
        </w:rPr>
        <w:t>Ensure that you relate your past performance and experience to every qualification and/or experience statement listed in the Selection Criteria.</w:t>
      </w:r>
    </w:p>
    <w:p w14:paraId="54C830D0" w14:textId="77777777" w:rsidR="008B5EE1" w:rsidRDefault="008B5EE1">
      <w:pPr>
        <w:widowControl/>
        <w:pBdr>
          <w:top w:val="nil"/>
          <w:left w:val="nil"/>
          <w:bottom w:val="nil"/>
          <w:right w:val="nil"/>
          <w:between w:val="nil"/>
        </w:pBdr>
        <w:ind w:right="10"/>
        <w:jc w:val="both"/>
        <w:rPr>
          <w:rFonts w:ascii="Verdana" w:eastAsia="Verdana" w:hAnsi="Verdana" w:cs="Verdana"/>
          <w:color w:val="000000"/>
        </w:rPr>
      </w:pPr>
    </w:p>
    <w:p w14:paraId="1F056E6F" w14:textId="77777777" w:rsidR="008B5EE1" w:rsidRDefault="008B5EE1">
      <w:pPr>
        <w:rPr>
          <w:rFonts w:ascii="Verdana" w:eastAsia="Verdana" w:hAnsi="Verdana" w:cs="Verdana"/>
          <w:color w:val="000000"/>
        </w:rPr>
      </w:pPr>
    </w:p>
    <w:p w14:paraId="2E6A6E1E" w14:textId="77777777" w:rsidR="008B5EE1" w:rsidRDefault="008B5EE1"/>
    <w:p w14:paraId="440F4DEA" w14:textId="77777777" w:rsidR="008B5EE1" w:rsidRDefault="008B5EE1"/>
    <w:p w14:paraId="1A2CDBC2" w14:textId="77777777" w:rsidR="008B5EE1" w:rsidRDefault="008B5EE1"/>
    <w:p w14:paraId="45F75B79" w14:textId="77777777" w:rsidR="008B5EE1" w:rsidRDefault="008B5EE1"/>
    <w:p w14:paraId="3D7CFB10" w14:textId="77777777" w:rsidR="008B5EE1" w:rsidRDefault="008B5EE1"/>
    <w:p w14:paraId="7EB860F0" w14:textId="77777777" w:rsidR="008B5EE1" w:rsidRDefault="008B5EE1"/>
    <w:p w14:paraId="026BC603" w14:textId="77777777" w:rsidR="008B5EE1" w:rsidRDefault="008B5EE1"/>
    <w:p w14:paraId="7B980713" w14:textId="77777777" w:rsidR="008B5EE1" w:rsidRDefault="008B5EE1"/>
    <w:p w14:paraId="125467A2" w14:textId="77777777" w:rsidR="008B5EE1" w:rsidRDefault="008B5EE1"/>
    <w:p w14:paraId="4B18627B" w14:textId="77777777" w:rsidR="008B5EE1" w:rsidRDefault="008B5EE1"/>
    <w:p w14:paraId="0186DE1B" w14:textId="77777777" w:rsidR="008B5EE1" w:rsidRDefault="008B5EE1"/>
    <w:sectPr w:rsidR="008B5EE1">
      <w:headerReference w:type="even" r:id="rId8"/>
      <w:headerReference w:type="default" r:id="rId9"/>
      <w:footerReference w:type="default" r:id="rId10"/>
      <w:pgSz w:w="11906" w:h="16838"/>
      <w:pgMar w:top="1440" w:right="1134" w:bottom="1651" w:left="849" w:header="426" w:footer="2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D052D" w14:textId="77777777" w:rsidR="00C60231" w:rsidRDefault="00C60231">
      <w:r>
        <w:separator/>
      </w:r>
    </w:p>
  </w:endnote>
  <w:endnote w:type="continuationSeparator" w:id="0">
    <w:p w14:paraId="2479BA38" w14:textId="77777777" w:rsidR="00C60231" w:rsidRDefault="00C60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1" w:fontKey="{2A90D915-0518-425C-A50E-8727B8DD0D5E}"/>
  </w:font>
  <w:font w:name="Calibri">
    <w:panose1 w:val="020F0502020204030204"/>
    <w:charset w:val="00"/>
    <w:family w:val="swiss"/>
    <w:pitch w:val="variable"/>
    <w:sig w:usb0="E4002EFF" w:usb1="C200247B" w:usb2="00000009" w:usb3="00000000" w:csb0="000001FF" w:csb1="00000000"/>
    <w:embedRegular r:id="rId2" w:fontKey="{69E0BBAD-14A0-4361-80DE-1DF65A15EA23}"/>
    <w:embedBold r:id="rId3" w:fontKey="{C15EE22C-64D8-4F57-B61B-550CAEEF031D}"/>
  </w:font>
  <w:font w:name="Verdana">
    <w:panose1 w:val="020B0604030504040204"/>
    <w:charset w:val="00"/>
    <w:family w:val="swiss"/>
    <w:pitch w:val="variable"/>
    <w:sig w:usb0="A00006FF" w:usb1="4000205B" w:usb2="00000010" w:usb3="00000000" w:csb0="0000019F" w:csb1="00000000"/>
    <w:embedRegular r:id="rId4" w:fontKey="{6845A074-C3AF-45F5-B042-1234D42FD693}"/>
    <w:embedBold r:id="rId5" w:fontKey="{CAE9DFBA-0D9D-4682-8215-5E99DE237233}"/>
    <w:embedBoldItalic r:id="rId6" w:fontKey="{F78E664F-8545-41F4-8382-FA98E9A52409}"/>
  </w:font>
  <w:font w:name="Cambria">
    <w:panose1 w:val="02040503050406030204"/>
    <w:charset w:val="00"/>
    <w:family w:val="roman"/>
    <w:pitch w:val="variable"/>
    <w:sig w:usb0="E00006FF" w:usb1="420024FF" w:usb2="02000000" w:usb3="00000000" w:csb0="0000019F" w:csb1="00000000"/>
    <w:embedRegular r:id="rId7" w:fontKey="{6330E9BF-0C5A-49BD-B49F-548EB34A86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A116D" w14:textId="77777777" w:rsidR="008B5EE1" w:rsidRDefault="00000000">
    <w:pPr>
      <w:widowControl/>
      <w:pBdr>
        <w:top w:val="single" w:sz="4" w:space="0" w:color="00000A"/>
        <w:left w:val="nil"/>
        <w:bottom w:val="nil"/>
        <w:right w:val="nil"/>
        <w:between w:val="nil"/>
      </w:pBdr>
      <w:spacing w:before="60" w:after="60"/>
      <w:jc w:val="center"/>
      <w:rPr>
        <w:rFonts w:ascii="Arial" w:eastAsia="Arial" w:hAnsi="Arial" w:cs="Arial"/>
        <w:color w:val="000000"/>
        <w:sz w:val="16"/>
        <w:szCs w:val="16"/>
      </w:rPr>
    </w:pPr>
    <w:r>
      <w:rPr>
        <w:rFonts w:ascii="Arial" w:eastAsia="Arial" w:hAnsi="Arial" w:cs="Arial"/>
        <w:color w:val="000000"/>
        <w:sz w:val="16"/>
        <w:szCs w:val="16"/>
      </w:rPr>
      <w:t xml:space="preserve">Business Address: </w:t>
    </w:r>
    <w:hyperlink r:id="rId1">
      <w:r>
        <w:rPr>
          <w:rFonts w:ascii="Arial" w:eastAsia="Arial" w:hAnsi="Arial" w:cs="Arial"/>
          <w:color w:val="467886"/>
          <w:sz w:val="16"/>
          <w:szCs w:val="16"/>
          <w:u w:val="single"/>
        </w:rPr>
        <w:t>Suite 1B, Level 16, 56 Pitt Street</w:t>
      </w:r>
    </w:hyperlink>
    <w:r>
      <w:rPr>
        <w:rFonts w:ascii="Arial" w:eastAsia="Arial" w:hAnsi="Arial" w:cs="Arial"/>
        <w:color w:val="000000"/>
        <w:sz w:val="16"/>
        <w:szCs w:val="16"/>
      </w:rPr>
      <w:t xml:space="preserve">, NSW 2000, </w:t>
    </w:r>
  </w:p>
  <w:p w14:paraId="625B62A8" w14:textId="77777777" w:rsidR="008B5EE1" w:rsidRDefault="00000000">
    <w:pPr>
      <w:widowControl/>
      <w:pBdr>
        <w:top w:val="nil"/>
        <w:left w:val="nil"/>
        <w:bottom w:val="nil"/>
        <w:right w:val="nil"/>
        <w:between w:val="nil"/>
      </w:pBdr>
      <w:spacing w:before="60" w:after="60"/>
      <w:jc w:val="center"/>
      <w:rPr>
        <w:rFonts w:ascii="Arial" w:eastAsia="Arial" w:hAnsi="Arial" w:cs="Arial"/>
        <w:color w:val="000000"/>
        <w:sz w:val="24"/>
        <w:szCs w:val="24"/>
      </w:rPr>
    </w:pPr>
    <w:r>
      <w:rPr>
        <w:rFonts w:ascii="Arial" w:eastAsia="Arial" w:hAnsi="Arial" w:cs="Arial"/>
        <w:color w:val="000000"/>
        <w:sz w:val="16"/>
        <w:szCs w:val="16"/>
      </w:rPr>
      <w:t xml:space="preserve">Ph:0452 054 581, , E-mail: </w:t>
    </w:r>
    <w:hyperlink r:id="rId2">
      <w:r>
        <w:rPr>
          <w:rFonts w:ascii="Arial" w:eastAsia="Arial" w:hAnsi="Arial" w:cs="Arial"/>
          <w:color w:val="467886"/>
          <w:sz w:val="16"/>
          <w:szCs w:val="16"/>
          <w:u w:val="single"/>
        </w:rPr>
        <w:t>Jobs@solsoft.com.au</w:t>
      </w:r>
    </w:hyperlink>
    <w:r>
      <w:rPr>
        <w:rFonts w:ascii="Arial" w:eastAsia="Arial" w:hAnsi="Arial" w:cs="Arial"/>
        <w:color w:val="000000"/>
        <w:sz w:val="16"/>
        <w:szCs w:val="16"/>
      </w:rPr>
      <w:t xml:space="preserve"> </w:t>
    </w:r>
    <w:hyperlink r:id="rId3">
      <w:r>
        <w:rPr>
          <w:rFonts w:ascii="Arial" w:eastAsia="Arial" w:hAnsi="Arial" w:cs="Arial"/>
          <w:color w:val="467886"/>
          <w:sz w:val="16"/>
          <w:szCs w:val="16"/>
          <w:u w:val="single"/>
        </w:rPr>
        <w:t>www.solssoftfttest.com.au</w:t>
      </w:r>
    </w:hyperlink>
    <w:r>
      <w:rPr>
        <w:rFonts w:ascii="Arial" w:eastAsia="Arial" w:hAnsi="Arial" w:cs="Arial"/>
        <w:color w:val="000000"/>
        <w:sz w:val="16"/>
        <w:szCs w:val="16"/>
      </w:rPr>
      <w:t>, ABN: 29 682 472 788</w:t>
    </w:r>
  </w:p>
  <w:p w14:paraId="66E4AA02" w14:textId="77777777" w:rsidR="008B5EE1" w:rsidRDefault="008B5EE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06366" w14:textId="77777777" w:rsidR="00C60231" w:rsidRDefault="00C60231">
      <w:r>
        <w:separator/>
      </w:r>
    </w:p>
  </w:footnote>
  <w:footnote w:type="continuationSeparator" w:id="0">
    <w:p w14:paraId="409F2252" w14:textId="77777777" w:rsidR="00C60231" w:rsidRDefault="00C60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CDC1A" w14:textId="77777777" w:rsidR="008B5EE1" w:rsidRDefault="00000000">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59264" behindDoc="0" locked="0" layoutInCell="1" hidden="0" allowOverlap="1" wp14:anchorId="147DD0C5" wp14:editId="39BEE0A5">
          <wp:simplePos x="0" y="0"/>
          <wp:positionH relativeFrom="page">
            <wp:posOffset>0</wp:posOffset>
          </wp:positionH>
          <wp:positionV relativeFrom="page">
            <wp:posOffset>266700</wp:posOffset>
          </wp:positionV>
          <wp:extent cx="7136280" cy="112644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136280" cy="11264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D2692" w14:textId="77777777" w:rsidR="008B5EE1" w:rsidRDefault="00000000">
    <w:pPr>
      <w:widowControl/>
      <w:pBdr>
        <w:top w:val="nil"/>
        <w:left w:val="nil"/>
        <w:bottom w:val="single" w:sz="4" w:space="0" w:color="00000A"/>
        <w:right w:val="nil"/>
        <w:between w:val="nil"/>
      </w:pBdr>
      <w:tabs>
        <w:tab w:val="center" w:pos="4153"/>
        <w:tab w:val="right" w:pos="8987"/>
        <w:tab w:val="left" w:pos="7935"/>
      </w:tabs>
      <w:spacing w:before="60" w:after="60"/>
      <w:rPr>
        <w:rFonts w:ascii="Arial" w:eastAsia="Arial" w:hAnsi="Arial" w:cs="Arial"/>
        <w:color w:val="000000"/>
        <w:sz w:val="24"/>
        <w:szCs w:val="24"/>
      </w:rPr>
    </w:pPr>
    <w:r>
      <w:rPr>
        <w:noProof/>
      </w:rPr>
      <w:drawing>
        <wp:anchor distT="0" distB="0" distL="114300" distR="114300" simplePos="0" relativeHeight="251658240" behindDoc="0" locked="0" layoutInCell="1" hidden="0" allowOverlap="1" wp14:anchorId="6ABCF3EE" wp14:editId="6DE6D111">
          <wp:simplePos x="0" y="0"/>
          <wp:positionH relativeFrom="column">
            <wp:posOffset>-74294</wp:posOffset>
          </wp:positionH>
          <wp:positionV relativeFrom="paragraph">
            <wp:posOffset>255270</wp:posOffset>
          </wp:positionV>
          <wp:extent cx="6172200" cy="144780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72200" cy="14478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12D8E"/>
    <w:multiLevelType w:val="multilevel"/>
    <w:tmpl w:val="BF9EAF0A"/>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1" w15:restartNumberingAfterBreak="0">
    <w:nsid w:val="24BA3FE9"/>
    <w:multiLevelType w:val="multilevel"/>
    <w:tmpl w:val="FDDEF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55C4552"/>
    <w:multiLevelType w:val="multilevel"/>
    <w:tmpl w:val="5420A074"/>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3" w15:restartNumberingAfterBreak="0">
    <w:nsid w:val="7B53688C"/>
    <w:multiLevelType w:val="multilevel"/>
    <w:tmpl w:val="26BC73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99696743">
    <w:abstractNumId w:val="1"/>
  </w:num>
  <w:num w:numId="2" w16cid:durableId="1932856224">
    <w:abstractNumId w:val="3"/>
  </w:num>
  <w:num w:numId="3" w16cid:durableId="1903639431">
    <w:abstractNumId w:val="2"/>
  </w:num>
  <w:num w:numId="4" w16cid:durableId="110369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EE1"/>
    <w:rsid w:val="003933F2"/>
    <w:rsid w:val="008B5EE1"/>
    <w:rsid w:val="00C60231"/>
    <w:rsid w:val="00D60A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374DD"/>
  <w15:docId w15:val="{2B125B90-F449-4D5A-9D33-ECBEAC10D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obs@softtestpay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1278</Words>
  <Characters>7288</Characters>
  <Application>Microsoft Office Word</Application>
  <DocSecurity>0</DocSecurity>
  <Lines>60</Lines>
  <Paragraphs>17</Paragraphs>
  <ScaleCrop>false</ScaleCrop>
  <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ptneni</dc:creator>
  <cp:lastModifiedBy>Arunachala Tipirneni</cp:lastModifiedBy>
  <cp:revision>2</cp:revision>
  <dcterms:created xsi:type="dcterms:W3CDTF">2026-09-05T01:11:00Z</dcterms:created>
  <dcterms:modified xsi:type="dcterms:W3CDTF">2026-09-05T01:11:00Z</dcterms:modified>
</cp:coreProperties>
</file>