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9234" w14:textId="77777777" w:rsidR="00760CD0" w:rsidRPr="00760CD0" w:rsidRDefault="00760CD0" w:rsidP="00760CD0">
      <w:pPr>
        <w:pStyle w:val="Heading2"/>
        <w:spacing w:before="0" w:after="225"/>
        <w:jc w:val="center"/>
        <w:rPr>
          <w:b/>
          <w:bCs/>
          <w:color w:val="FF0000"/>
          <w:spacing w:val="15"/>
          <w:sz w:val="22"/>
          <w:szCs w:val="22"/>
          <w:lang w:val="en-US"/>
        </w:rPr>
      </w:pPr>
      <w:bookmarkStart w:id="0" w:name="Bookmark3"/>
      <w:r w:rsidRPr="00760CD0">
        <w:rPr>
          <w:rFonts w:cs="Segoe UI"/>
          <w:b/>
          <w:bCs/>
          <w:color w:val="004586"/>
        </w:rPr>
        <w:t>Clean Energy Regulator</w:t>
      </w:r>
    </w:p>
    <w:p w14:paraId="2C06CE79" w14:textId="6F4A6B39" w:rsidR="007B2659" w:rsidRPr="00760CD0" w:rsidRDefault="007B2659" w:rsidP="00760CD0">
      <w:pPr>
        <w:pStyle w:val="Heading2"/>
        <w:numPr>
          <w:ilvl w:val="0"/>
          <w:numId w:val="4"/>
        </w:numPr>
        <w:spacing w:before="0" w:after="225"/>
        <w:jc w:val="both"/>
        <w:rPr>
          <w:b/>
          <w:bCs/>
          <w:color w:val="FF0000"/>
          <w:spacing w:val="15"/>
          <w:sz w:val="22"/>
          <w:szCs w:val="22"/>
          <w:lang w:val="en-US"/>
        </w:rPr>
      </w:pPr>
      <w:r w:rsidRPr="00760CD0">
        <w:rPr>
          <w:bCs/>
          <w:color w:val="FF0000"/>
          <w:spacing w:val="15"/>
          <w:sz w:val="22"/>
          <w:szCs w:val="22"/>
          <w:lang w:val="en-US"/>
        </w:rPr>
        <w:t xml:space="preserve">RFQ No: </w:t>
      </w:r>
      <w:r w:rsidR="00760CD0" w:rsidRPr="00760CD0">
        <w:rPr>
          <w:bCs/>
          <w:color w:val="FF0000"/>
          <w:spacing w:val="15"/>
          <w:sz w:val="22"/>
          <w:szCs w:val="22"/>
          <w:lang w:val="en-US"/>
        </w:rPr>
        <w:t xml:space="preserve">LH-07384 </w:t>
      </w:r>
      <w:r w:rsidR="00760CD0" w:rsidRPr="00760CD0">
        <w:rPr>
          <w:b/>
          <w:color w:val="FF0000"/>
          <w:spacing w:val="15"/>
          <w:sz w:val="22"/>
          <w:szCs w:val="22"/>
          <w:lang w:val="en-US"/>
        </w:rPr>
        <w:t>APS6</w:t>
      </w:r>
      <w:r w:rsidR="00760CD0" w:rsidRPr="00760CD0">
        <w:rPr>
          <w:bCs/>
          <w:color w:val="FF0000"/>
          <w:spacing w:val="15"/>
          <w:sz w:val="22"/>
          <w:szCs w:val="22"/>
          <w:lang w:val="en-US"/>
        </w:rPr>
        <w:t xml:space="preserve"> </w:t>
      </w:r>
      <w:r w:rsidR="00760CD0" w:rsidRPr="00760CD0">
        <w:rPr>
          <w:b/>
          <w:bCs/>
          <w:color w:val="FF0000"/>
          <w:spacing w:val="15"/>
          <w:sz w:val="22"/>
          <w:szCs w:val="22"/>
          <w:lang w:val="en-US"/>
        </w:rPr>
        <w:t xml:space="preserve">AI Developers </w:t>
      </w:r>
      <w:r w:rsidRPr="00760CD0">
        <w:rPr>
          <w:color w:val="FF0000"/>
          <w:spacing w:val="15"/>
          <w:sz w:val="22"/>
          <w:szCs w:val="22"/>
        </w:rPr>
        <w:t xml:space="preserve">last </w:t>
      </w:r>
      <w:r w:rsidRPr="00760CD0">
        <w:rPr>
          <w:bCs/>
          <w:color w:val="FF0000"/>
          <w:spacing w:val="15"/>
          <w:sz w:val="22"/>
          <w:szCs w:val="22"/>
        </w:rPr>
        <w:t xml:space="preserve">date to </w:t>
      </w:r>
      <w:bookmarkStart w:id="1" w:name="_Hlk497294109"/>
      <w:r w:rsidRPr="00760CD0">
        <w:rPr>
          <w:bCs/>
          <w:color w:val="FF0000"/>
          <w:spacing w:val="15"/>
          <w:sz w:val="22"/>
          <w:szCs w:val="22"/>
        </w:rPr>
        <w:t xml:space="preserve">apply </w:t>
      </w:r>
      <w:r w:rsidR="00760CD0" w:rsidRPr="00760CD0">
        <w:rPr>
          <w:bCs/>
          <w:color w:val="FF0000"/>
          <w:spacing w:val="15"/>
          <w:sz w:val="22"/>
          <w:szCs w:val="22"/>
        </w:rPr>
        <w:t>Thursday, 13 August 2026</w:t>
      </w:r>
      <w:r w:rsidRPr="00760CD0">
        <w:rPr>
          <w:bCs/>
          <w:color w:val="FF0000"/>
          <w:spacing w:val="15"/>
          <w:sz w:val="22"/>
          <w:szCs w:val="22"/>
        </w:rPr>
        <w:t>.</w:t>
      </w:r>
    </w:p>
    <w:p w14:paraId="1C2BB2A1" w14:textId="4BE97786" w:rsidR="007B2659" w:rsidRPr="002640A4" w:rsidRDefault="007B2659">
      <w:pPr>
        <w:pStyle w:val="Heading2"/>
        <w:numPr>
          <w:ilvl w:val="0"/>
          <w:numId w:val="4"/>
        </w:numPr>
        <w:shd w:val="clear" w:color="auto" w:fill="FFFFFF"/>
        <w:spacing w:after="225"/>
        <w:jc w:val="both"/>
        <w:rPr>
          <w:bCs/>
          <w:color w:val="FF0000"/>
          <w:spacing w:val="15"/>
          <w:sz w:val="22"/>
          <w:szCs w:val="22"/>
        </w:rPr>
      </w:pPr>
      <w:r w:rsidRPr="002640A4">
        <w:rPr>
          <w:bCs/>
          <w:color w:val="FF0000"/>
          <w:spacing w:val="15"/>
          <w:sz w:val="22"/>
          <w:szCs w:val="22"/>
        </w:rPr>
        <w:t xml:space="preserve">Contract start </w:t>
      </w:r>
      <w:r w:rsidR="00760CD0" w:rsidRPr="00760CD0">
        <w:rPr>
          <w:bCs/>
          <w:color w:val="FF0000"/>
          <w:spacing w:val="15"/>
          <w:sz w:val="22"/>
          <w:szCs w:val="22"/>
        </w:rPr>
        <w:t>Tuesday, 01 September 2026</w:t>
      </w:r>
      <w:r w:rsidR="00760CD0">
        <w:rPr>
          <w:bCs/>
          <w:color w:val="FF0000"/>
          <w:spacing w:val="15"/>
          <w:sz w:val="22"/>
          <w:szCs w:val="22"/>
        </w:rPr>
        <w:t xml:space="preserve"> </w:t>
      </w:r>
      <w:r w:rsidRPr="002640A4">
        <w:rPr>
          <w:bCs/>
          <w:color w:val="FF0000"/>
          <w:spacing w:val="15"/>
          <w:sz w:val="22"/>
          <w:szCs w:val="22"/>
        </w:rPr>
        <w:t xml:space="preserve">to </w:t>
      </w:r>
      <w:r w:rsidR="00DA0CFE">
        <w:rPr>
          <w:bCs/>
          <w:color w:val="FF0000"/>
          <w:spacing w:val="15"/>
          <w:sz w:val="22"/>
          <w:szCs w:val="22"/>
        </w:rPr>
        <w:t>12</w:t>
      </w:r>
      <w:r w:rsidRPr="002640A4">
        <w:rPr>
          <w:bCs/>
          <w:color w:val="FF0000"/>
          <w:spacing w:val="15"/>
          <w:sz w:val="22"/>
          <w:szCs w:val="22"/>
        </w:rPr>
        <w:t xml:space="preserve"> months Plus </w:t>
      </w:r>
      <w:r w:rsidR="00760CD0">
        <w:rPr>
          <w:bCs/>
          <w:color w:val="FF0000"/>
          <w:spacing w:val="15"/>
          <w:sz w:val="22"/>
          <w:szCs w:val="22"/>
        </w:rPr>
        <w:t>1</w:t>
      </w:r>
      <w:r w:rsidR="00C905CE" w:rsidRPr="00C905CE">
        <w:rPr>
          <w:bCs/>
          <w:color w:val="FF0000"/>
          <w:spacing w:val="15"/>
          <w:sz w:val="22"/>
          <w:szCs w:val="22"/>
        </w:rPr>
        <w:t xml:space="preserve"> x </w:t>
      </w:r>
      <w:r w:rsidR="00DA0CFE">
        <w:rPr>
          <w:bCs/>
          <w:color w:val="FF0000"/>
          <w:spacing w:val="15"/>
          <w:sz w:val="22"/>
          <w:szCs w:val="22"/>
        </w:rPr>
        <w:t>12 Month</w:t>
      </w:r>
      <w:r w:rsidR="00C905CE" w:rsidRPr="00C905CE">
        <w:rPr>
          <w:bCs/>
          <w:color w:val="FF0000"/>
          <w:spacing w:val="15"/>
          <w:sz w:val="22"/>
          <w:szCs w:val="22"/>
        </w:rPr>
        <w:t>s extension</w:t>
      </w:r>
      <w:r w:rsidRPr="002640A4">
        <w:rPr>
          <w:bCs/>
          <w:color w:val="FF0000"/>
          <w:spacing w:val="15"/>
          <w:sz w:val="22"/>
          <w:szCs w:val="22"/>
        </w:rPr>
        <w:t>.</w:t>
      </w:r>
    </w:p>
    <w:p w14:paraId="53708694" w14:textId="2D7536C0" w:rsidR="007B2659" w:rsidRPr="002640A4" w:rsidRDefault="007B2659">
      <w:pPr>
        <w:pStyle w:val="Heading2"/>
        <w:numPr>
          <w:ilvl w:val="0"/>
          <w:numId w:val="4"/>
        </w:numPr>
        <w:shd w:val="clear" w:color="auto" w:fill="FFFFFF"/>
        <w:spacing w:before="0" w:after="225"/>
        <w:jc w:val="both"/>
        <w:rPr>
          <w:bCs/>
          <w:color w:val="FF0000"/>
          <w:spacing w:val="15"/>
          <w:sz w:val="22"/>
          <w:szCs w:val="22"/>
        </w:rPr>
      </w:pPr>
      <w:r w:rsidRPr="002640A4">
        <w:rPr>
          <w:color w:val="FF0000"/>
          <w:sz w:val="22"/>
          <w:szCs w:val="22"/>
        </w:rPr>
        <w:t xml:space="preserve">Australian Citizen must be able to </w:t>
      </w:r>
      <w:r w:rsidR="00992DC5" w:rsidRPr="002640A4">
        <w:rPr>
          <w:color w:val="FF0000"/>
          <w:sz w:val="22"/>
          <w:szCs w:val="22"/>
        </w:rPr>
        <w:t>Baseline</w:t>
      </w:r>
      <w:r w:rsidRPr="002640A4">
        <w:rPr>
          <w:color w:val="FF0000"/>
          <w:sz w:val="22"/>
          <w:szCs w:val="22"/>
        </w:rPr>
        <w:t xml:space="preserve">, </w:t>
      </w:r>
      <w:r w:rsidR="00DA0CFE">
        <w:rPr>
          <w:color w:val="FF0000"/>
          <w:sz w:val="22"/>
          <w:szCs w:val="22"/>
        </w:rPr>
        <w:t>ACT- Hybrid</w:t>
      </w:r>
      <w:r w:rsidRPr="002640A4">
        <w:rPr>
          <w:color w:val="FF0000"/>
          <w:sz w:val="22"/>
          <w:szCs w:val="22"/>
        </w:rPr>
        <w:t>.</w:t>
      </w:r>
    </w:p>
    <w:bookmarkEnd w:id="1"/>
    <w:p w14:paraId="1EE7CF88" w14:textId="77777777" w:rsidR="007B2659" w:rsidRPr="002640A4" w:rsidRDefault="007B2659" w:rsidP="007B2659">
      <w:pPr>
        <w:pStyle w:val="Standard"/>
        <w:tabs>
          <w:tab w:val="left" w:pos="720"/>
          <w:tab w:val="left" w:pos="4200"/>
        </w:tabs>
        <w:jc w:val="both"/>
      </w:pPr>
      <w:r w:rsidRPr="002640A4">
        <w:rPr>
          <w:b/>
          <w:bCs/>
          <w:color w:val="00375F"/>
        </w:rPr>
        <w:t xml:space="preserve">Send your responses to </w:t>
      </w:r>
      <w:hyperlink r:id="rId7" w:history="1">
        <w:r w:rsidRPr="002640A4">
          <w:rPr>
            <w:b/>
            <w:bCs/>
          </w:rPr>
          <w:t>jobs@softtestpays.com</w:t>
        </w:r>
      </w:hyperlink>
    </w:p>
    <w:p w14:paraId="6CE2959C" w14:textId="77777777" w:rsidR="00E56867" w:rsidRPr="002640A4" w:rsidRDefault="00E56867" w:rsidP="007673EC">
      <w:pPr>
        <w:rPr>
          <w:rFonts w:ascii="Arial" w:hAnsi="Arial" w:cs="Arial"/>
          <w:sz w:val="24"/>
          <w:szCs w:val="24"/>
        </w:rPr>
      </w:pPr>
    </w:p>
    <w:p w14:paraId="1B3B7EA9" w14:textId="304F4A4F" w:rsidR="007673EC" w:rsidRPr="00911305" w:rsidRDefault="007673EC" w:rsidP="007673EC">
      <w:pPr>
        <w:rPr>
          <w:rFonts w:ascii="Arial" w:hAnsi="Arial" w:cs="Arial"/>
          <w:b/>
          <w:bCs/>
          <w:sz w:val="28"/>
          <w:szCs w:val="28"/>
        </w:rPr>
      </w:pPr>
      <w:r w:rsidRPr="00911305">
        <w:rPr>
          <w:rFonts w:ascii="Arial" w:hAnsi="Arial" w:cs="Arial"/>
          <w:b/>
          <w:bCs/>
          <w:sz w:val="28"/>
          <w:szCs w:val="28"/>
        </w:rPr>
        <w:t>About the organisation</w:t>
      </w:r>
    </w:p>
    <w:p w14:paraId="15CFC760" w14:textId="77777777" w:rsidR="005E3B1B" w:rsidRPr="002640A4" w:rsidRDefault="005E3B1B" w:rsidP="0085622A">
      <w:pPr>
        <w:rPr>
          <w:rFonts w:ascii="Arial" w:hAnsi="Arial" w:cs="Arial"/>
          <w:sz w:val="24"/>
          <w:szCs w:val="24"/>
        </w:rPr>
      </w:pPr>
    </w:p>
    <w:bookmarkEnd w:id="0"/>
    <w:p w14:paraId="2987C8DA" w14:textId="50D1ED3D" w:rsidR="007240D4" w:rsidRPr="00911305" w:rsidRDefault="00760CD0" w:rsidP="003E464C">
      <w:pPr>
        <w:jc w:val="both"/>
        <w:rPr>
          <w:rFonts w:ascii="Arial" w:hAnsi="Arial" w:cs="Arial"/>
          <w:b/>
          <w:bCs/>
          <w:sz w:val="22"/>
          <w:szCs w:val="22"/>
          <w:lang w:val="en-US"/>
        </w:rPr>
      </w:pPr>
      <w:r w:rsidRPr="00760CD0">
        <w:rPr>
          <w:rFonts w:ascii="Arial" w:hAnsi="Arial" w:cs="Arial"/>
          <w:sz w:val="22"/>
          <w:szCs w:val="22"/>
        </w:rPr>
        <w:t>The Clean Energy Regulator (CER) is Australia’s statutory authority responsible for accelerating carbon abatement and promoting renewable energy through the administration of government schemes. Overview The CER is a non-corporate Commonwealth entity established under the Clean Energy Regulator Act 2011 and commenced operations on 2 April 2012. It operates within the Department of Climate Change, Energy, the Environment and Water portfolio and is headquartered in Canberra. Its primary role is to measure, manage, reduce, and offset carbon emissions in Australia while encouraging sustainable land management practices that improve biodiversity</w:t>
      </w:r>
      <w:r w:rsidR="00DA0CFE" w:rsidRPr="00911305">
        <w:rPr>
          <w:rFonts w:ascii="Arial" w:hAnsi="Arial" w:cs="Arial"/>
          <w:sz w:val="22"/>
          <w:szCs w:val="22"/>
        </w:rPr>
        <w:t>.</w:t>
      </w:r>
    </w:p>
    <w:p w14:paraId="18842070" w14:textId="77777777" w:rsidR="00E60416" w:rsidRDefault="00E60416" w:rsidP="007673EC">
      <w:pPr>
        <w:rPr>
          <w:rFonts w:ascii="Arial" w:hAnsi="Arial" w:cs="Arial"/>
          <w:sz w:val="24"/>
          <w:szCs w:val="24"/>
        </w:rPr>
      </w:pPr>
    </w:p>
    <w:p w14:paraId="1B0C1D4F" w14:textId="2FB464AB" w:rsidR="00DA0CFE" w:rsidRPr="00911305" w:rsidRDefault="00DA0CFE" w:rsidP="00DA0CFE">
      <w:pPr>
        <w:pStyle w:val="Standard"/>
        <w:tabs>
          <w:tab w:val="left" w:pos="4200"/>
        </w:tabs>
        <w:jc w:val="both"/>
        <w:rPr>
          <w:b/>
          <w:bCs/>
          <w:color w:val="auto"/>
          <w:lang w:val="en-US"/>
        </w:rPr>
      </w:pPr>
      <w:r w:rsidRPr="00911305">
        <w:rPr>
          <w:b/>
          <w:bCs/>
          <w:color w:val="auto"/>
          <w:sz w:val="28"/>
          <w:szCs w:val="28"/>
          <w:lang w:val="en-US"/>
        </w:rPr>
        <w:t>Job details</w:t>
      </w:r>
      <w:r w:rsidR="00911305">
        <w:rPr>
          <w:b/>
          <w:bCs/>
          <w:color w:val="auto"/>
          <w:lang w:val="en-US"/>
        </w:rPr>
        <w:t>:</w:t>
      </w:r>
    </w:p>
    <w:p w14:paraId="67636E65" w14:textId="77777777" w:rsidR="00760CD0" w:rsidRPr="00760CD0" w:rsidRDefault="00760CD0" w:rsidP="00760CD0">
      <w:pPr>
        <w:pStyle w:val="Standard"/>
        <w:tabs>
          <w:tab w:val="left" w:pos="4200"/>
        </w:tabs>
        <w:jc w:val="both"/>
        <w:rPr>
          <w:sz w:val="22"/>
          <w:szCs w:val="22"/>
          <w:lang w:val="en-US"/>
        </w:rPr>
      </w:pPr>
      <w:r w:rsidRPr="00760CD0">
        <w:rPr>
          <w:sz w:val="22"/>
          <w:szCs w:val="22"/>
          <w:lang w:val="en-US"/>
        </w:rPr>
        <w:t>Seeking skilled AI Agent, Copilot, and Test Managers to drive digital innovation, data quality, and AI capability within a flexible, hybrid team environment.</w:t>
      </w:r>
    </w:p>
    <w:p w14:paraId="1C978EE5" w14:textId="46BC33C7" w:rsidR="00760CD0" w:rsidRPr="00760CD0" w:rsidRDefault="00760CD0" w:rsidP="00DA0CFE">
      <w:pPr>
        <w:pStyle w:val="Standard"/>
        <w:tabs>
          <w:tab w:val="left" w:pos="4200"/>
        </w:tabs>
        <w:jc w:val="both"/>
        <w:rPr>
          <w:sz w:val="22"/>
          <w:szCs w:val="22"/>
          <w:lang w:val="en-US"/>
        </w:rPr>
      </w:pPr>
      <w:r w:rsidRPr="00760CD0">
        <w:rPr>
          <w:sz w:val="22"/>
          <w:szCs w:val="22"/>
          <w:lang w:val="en-US"/>
        </w:rPr>
        <w:t>An AI Agent developer designs, builds, deploys and maintains AI-powered applications, agents and automation solutions using Microsoft Azure AI services and Azure AI Foundry. The role combines software development, cloud engineering, AI model integration and responsible AI practices to deliver secure, scalable and business-focused AI solutions.</w:t>
      </w:r>
    </w:p>
    <w:p w14:paraId="189422B9" w14:textId="5442AA99" w:rsidR="00DA0CFE" w:rsidRPr="00DA0CFE" w:rsidRDefault="00DA0CFE" w:rsidP="00DA0CFE">
      <w:pPr>
        <w:pStyle w:val="Standard"/>
        <w:tabs>
          <w:tab w:val="left" w:pos="4200"/>
        </w:tabs>
        <w:jc w:val="both"/>
        <w:rPr>
          <w:b/>
          <w:bCs/>
          <w:color w:val="auto"/>
          <w:lang w:val="en-US"/>
        </w:rPr>
      </w:pPr>
      <w:r w:rsidRPr="00911305">
        <w:rPr>
          <w:b/>
          <w:bCs/>
          <w:color w:val="auto"/>
          <w:sz w:val="28"/>
          <w:szCs w:val="28"/>
          <w:lang w:val="en-US"/>
        </w:rPr>
        <w:t>Key duties and responsibilities</w:t>
      </w:r>
      <w:r>
        <w:rPr>
          <w:b/>
          <w:bCs/>
          <w:color w:val="auto"/>
          <w:lang w:val="en-US"/>
        </w:rPr>
        <w:t>:</w:t>
      </w:r>
    </w:p>
    <w:p w14:paraId="7A1F54EE" w14:textId="77777777" w:rsidR="00760CD0" w:rsidRPr="00760CD0" w:rsidRDefault="00760CD0" w:rsidP="00760CD0">
      <w:pPr>
        <w:pStyle w:val="Standard"/>
        <w:tabs>
          <w:tab w:val="left" w:pos="4200"/>
        </w:tabs>
        <w:jc w:val="both"/>
        <w:rPr>
          <w:b/>
          <w:bCs/>
        </w:rPr>
      </w:pPr>
      <w:r w:rsidRPr="00760CD0">
        <w:rPr>
          <w:b/>
          <w:bCs/>
        </w:rPr>
        <w:t>Key Responsibilities</w:t>
      </w:r>
    </w:p>
    <w:p w14:paraId="1F0A2885" w14:textId="77777777" w:rsidR="00760CD0" w:rsidRPr="00760CD0" w:rsidRDefault="00760CD0" w:rsidP="00760CD0">
      <w:pPr>
        <w:pStyle w:val="Standard"/>
        <w:tabs>
          <w:tab w:val="left" w:pos="4200"/>
        </w:tabs>
        <w:jc w:val="both"/>
        <w:rPr>
          <w:b/>
          <w:bCs/>
        </w:rPr>
      </w:pPr>
      <w:r w:rsidRPr="00760CD0">
        <w:rPr>
          <w:b/>
          <w:bCs/>
        </w:rPr>
        <w:t>Digital Enablement &amp; Agent Configuration</w:t>
      </w:r>
    </w:p>
    <w:p w14:paraId="63C14C1C" w14:textId="77777777" w:rsidR="00760CD0" w:rsidRPr="00760CD0" w:rsidRDefault="00760CD0" w:rsidP="00760CD0">
      <w:pPr>
        <w:pStyle w:val="Standard"/>
        <w:numPr>
          <w:ilvl w:val="0"/>
          <w:numId w:val="9"/>
        </w:numPr>
        <w:tabs>
          <w:tab w:val="left" w:pos="4200"/>
        </w:tabs>
        <w:jc w:val="both"/>
      </w:pPr>
      <w:r w:rsidRPr="00760CD0">
        <w:t>Configure and deploy Foundry agents tailored to business needs, including summarisation, document drafting, and decision support.</w:t>
      </w:r>
    </w:p>
    <w:p w14:paraId="0991A731" w14:textId="77777777" w:rsidR="00760CD0" w:rsidRPr="00760CD0" w:rsidRDefault="00760CD0" w:rsidP="00760CD0">
      <w:pPr>
        <w:pStyle w:val="Standard"/>
        <w:numPr>
          <w:ilvl w:val="0"/>
          <w:numId w:val="9"/>
        </w:numPr>
        <w:tabs>
          <w:tab w:val="left" w:pos="4200"/>
        </w:tabs>
        <w:jc w:val="both"/>
      </w:pPr>
      <w:r w:rsidRPr="00760CD0">
        <w:t>Integrate Foundry with enterprise data sources (e.g. SharePoint, Outlook, Teams) to extend its knowledge base</w:t>
      </w:r>
    </w:p>
    <w:p w14:paraId="33C7AE2F" w14:textId="77777777" w:rsidR="00760CD0" w:rsidRPr="00760CD0" w:rsidRDefault="00760CD0" w:rsidP="00760CD0">
      <w:pPr>
        <w:pStyle w:val="Standard"/>
        <w:numPr>
          <w:ilvl w:val="0"/>
          <w:numId w:val="9"/>
        </w:numPr>
        <w:tabs>
          <w:tab w:val="left" w:pos="4200"/>
        </w:tabs>
        <w:jc w:val="both"/>
      </w:pPr>
      <w:r w:rsidRPr="00760CD0">
        <w:t>Maintain and iterate agent prompts, workflows, and templates to improve relevance and usability.</w:t>
      </w:r>
    </w:p>
    <w:p w14:paraId="0E72216F" w14:textId="77777777" w:rsidR="00760CD0" w:rsidRPr="00760CD0" w:rsidRDefault="00760CD0" w:rsidP="00760CD0">
      <w:pPr>
        <w:pStyle w:val="Standard"/>
        <w:numPr>
          <w:ilvl w:val="0"/>
          <w:numId w:val="10"/>
        </w:numPr>
        <w:tabs>
          <w:tab w:val="left" w:pos="4200"/>
        </w:tabs>
        <w:jc w:val="both"/>
      </w:pPr>
      <w:r w:rsidRPr="00760CD0">
        <w:t>Support onboarding, training, and communication activities aligned with the Copilot Change and Communication Plan</w:t>
      </w:r>
    </w:p>
    <w:p w14:paraId="4B79696E" w14:textId="77777777" w:rsidR="00760CD0" w:rsidRPr="00760CD0" w:rsidRDefault="00760CD0" w:rsidP="00760CD0">
      <w:pPr>
        <w:pStyle w:val="Standard"/>
        <w:numPr>
          <w:ilvl w:val="0"/>
          <w:numId w:val="10"/>
        </w:numPr>
        <w:tabs>
          <w:tab w:val="left" w:pos="4200"/>
        </w:tabs>
        <w:jc w:val="both"/>
      </w:pPr>
      <w:r w:rsidRPr="00760CD0">
        <w:t>Assist in developing learning assets and user guides for Copilot features and agent use.</w:t>
      </w:r>
    </w:p>
    <w:p w14:paraId="0BCE6D17" w14:textId="77777777" w:rsidR="00760CD0" w:rsidRPr="00760CD0" w:rsidRDefault="00760CD0" w:rsidP="00760CD0">
      <w:pPr>
        <w:pStyle w:val="Standard"/>
        <w:numPr>
          <w:ilvl w:val="0"/>
          <w:numId w:val="10"/>
        </w:numPr>
        <w:tabs>
          <w:tab w:val="left" w:pos="4200"/>
        </w:tabs>
        <w:jc w:val="both"/>
      </w:pPr>
      <w:r w:rsidRPr="00760CD0">
        <w:t>Develop code specific to AI languages</w:t>
      </w:r>
    </w:p>
    <w:p w14:paraId="093BD3D1" w14:textId="77777777" w:rsidR="00760CD0" w:rsidRPr="00760CD0" w:rsidRDefault="00760CD0" w:rsidP="00760CD0">
      <w:pPr>
        <w:pStyle w:val="Standard"/>
        <w:numPr>
          <w:ilvl w:val="0"/>
          <w:numId w:val="11"/>
        </w:numPr>
        <w:tabs>
          <w:tab w:val="left" w:pos="4200"/>
        </w:tabs>
        <w:jc w:val="both"/>
      </w:pPr>
      <w:r w:rsidRPr="00760CD0">
        <w:t>Ensure agent configurations comply with privacy, security, and ethical AI standards.</w:t>
      </w:r>
    </w:p>
    <w:p w14:paraId="57399ED7" w14:textId="77777777" w:rsidR="00760CD0" w:rsidRPr="00760CD0" w:rsidRDefault="00760CD0" w:rsidP="00760CD0">
      <w:pPr>
        <w:pStyle w:val="Standard"/>
        <w:numPr>
          <w:ilvl w:val="0"/>
          <w:numId w:val="11"/>
        </w:numPr>
        <w:tabs>
          <w:tab w:val="left" w:pos="4200"/>
        </w:tabs>
        <w:jc w:val="both"/>
      </w:pPr>
      <w:r w:rsidRPr="00760CD0">
        <w:lastRenderedPageBreak/>
        <w:t>Contribute to architectural reviews and transition-to-service planning</w:t>
      </w:r>
    </w:p>
    <w:p w14:paraId="588F747F" w14:textId="77777777" w:rsidR="00760CD0" w:rsidRPr="00760CD0" w:rsidRDefault="00760CD0" w:rsidP="00760CD0">
      <w:pPr>
        <w:pStyle w:val="Standard"/>
        <w:numPr>
          <w:ilvl w:val="0"/>
          <w:numId w:val="11"/>
        </w:numPr>
        <w:tabs>
          <w:tab w:val="left" w:pos="4200"/>
        </w:tabs>
        <w:jc w:val="both"/>
      </w:pPr>
      <w:r w:rsidRPr="00760CD0">
        <w:t>Support benefits realisation and risk reporting engines</w:t>
      </w:r>
    </w:p>
    <w:p w14:paraId="1275168A" w14:textId="77777777" w:rsidR="00760CD0" w:rsidRPr="00760CD0" w:rsidRDefault="00760CD0" w:rsidP="00760CD0">
      <w:pPr>
        <w:pStyle w:val="Standard"/>
        <w:numPr>
          <w:ilvl w:val="0"/>
          <w:numId w:val="12"/>
        </w:numPr>
        <w:tabs>
          <w:tab w:val="left" w:pos="4200"/>
        </w:tabs>
        <w:jc w:val="both"/>
      </w:pPr>
      <w:r w:rsidRPr="00760CD0">
        <w:t>Conduct surveys and usage evaluations to inform future iterations</w:t>
      </w:r>
    </w:p>
    <w:p w14:paraId="30EE5CEA" w14:textId="77777777" w:rsidR="00760CD0" w:rsidRPr="00760CD0" w:rsidRDefault="00760CD0" w:rsidP="00760CD0">
      <w:pPr>
        <w:pStyle w:val="Standard"/>
        <w:numPr>
          <w:ilvl w:val="0"/>
          <w:numId w:val="12"/>
        </w:numPr>
        <w:tabs>
          <w:tab w:val="left" w:pos="4200"/>
        </w:tabs>
        <w:jc w:val="both"/>
      </w:pPr>
      <w:r w:rsidRPr="00760CD0">
        <w:t>Benchmark agent performance against DTA and CER standards for productivity and quality</w:t>
      </w:r>
    </w:p>
    <w:p w14:paraId="436F3A00" w14:textId="77777777" w:rsidR="00760CD0" w:rsidRPr="00760CD0" w:rsidRDefault="00760CD0" w:rsidP="00760CD0">
      <w:pPr>
        <w:pStyle w:val="Standard"/>
        <w:numPr>
          <w:ilvl w:val="0"/>
          <w:numId w:val="12"/>
        </w:numPr>
        <w:tabs>
          <w:tab w:val="left" w:pos="4200"/>
        </w:tabs>
        <w:jc w:val="both"/>
      </w:pPr>
      <w:r w:rsidRPr="00760CD0">
        <w:t>Provide feedback to improve cross-app functionality and insight generation</w:t>
      </w:r>
    </w:p>
    <w:p w14:paraId="1D10E64C" w14:textId="77777777" w:rsidR="00760CD0" w:rsidRPr="00760CD0" w:rsidRDefault="00760CD0" w:rsidP="00760CD0">
      <w:pPr>
        <w:pStyle w:val="Standard"/>
        <w:tabs>
          <w:tab w:val="left" w:pos="4200"/>
        </w:tabs>
        <w:jc w:val="both"/>
      </w:pPr>
      <w:r w:rsidRPr="00760CD0">
        <w:t> </w:t>
      </w:r>
    </w:p>
    <w:p w14:paraId="2C5FB259" w14:textId="77777777" w:rsidR="00760CD0" w:rsidRPr="00760CD0" w:rsidRDefault="00760CD0" w:rsidP="00760CD0">
      <w:pPr>
        <w:pStyle w:val="Standard"/>
        <w:tabs>
          <w:tab w:val="left" w:pos="4200"/>
        </w:tabs>
        <w:jc w:val="both"/>
        <w:rPr>
          <w:b/>
          <w:bCs/>
        </w:rPr>
      </w:pPr>
      <w:r w:rsidRPr="00760CD0">
        <w:rPr>
          <w:b/>
          <w:bCs/>
        </w:rPr>
        <w:t>Qualifications/Experience</w:t>
      </w:r>
    </w:p>
    <w:p w14:paraId="6E49D7C5" w14:textId="77777777" w:rsidR="00760CD0" w:rsidRPr="00760CD0" w:rsidRDefault="00760CD0" w:rsidP="00760CD0">
      <w:pPr>
        <w:pStyle w:val="Standard"/>
        <w:numPr>
          <w:ilvl w:val="0"/>
          <w:numId w:val="13"/>
        </w:numPr>
        <w:tabs>
          <w:tab w:val="left" w:pos="4200"/>
        </w:tabs>
        <w:jc w:val="both"/>
      </w:pPr>
      <w:r w:rsidRPr="00760CD0">
        <w:t>Relevant qualifications such as degree in computer science.</w:t>
      </w:r>
    </w:p>
    <w:p w14:paraId="21E79FCC" w14:textId="2109F8F6" w:rsidR="00760CD0" w:rsidRPr="00760CD0" w:rsidRDefault="00760CD0" w:rsidP="00760CD0">
      <w:pPr>
        <w:pStyle w:val="Standard"/>
        <w:numPr>
          <w:ilvl w:val="0"/>
          <w:numId w:val="13"/>
        </w:numPr>
        <w:tabs>
          <w:tab w:val="left" w:pos="4200"/>
        </w:tabs>
        <w:jc w:val="both"/>
      </w:pPr>
      <w:r w:rsidRPr="00760CD0">
        <w:t>Certifications in Azure-related skills.</w:t>
      </w:r>
    </w:p>
    <w:p w14:paraId="4DEA1912" w14:textId="77777777" w:rsidR="00760CD0" w:rsidRPr="00760CD0" w:rsidRDefault="00760CD0" w:rsidP="00760CD0">
      <w:pPr>
        <w:pStyle w:val="Standard"/>
        <w:numPr>
          <w:ilvl w:val="0"/>
          <w:numId w:val="13"/>
        </w:numPr>
        <w:tabs>
          <w:tab w:val="left" w:pos="4200"/>
        </w:tabs>
        <w:jc w:val="both"/>
      </w:pPr>
      <w:r w:rsidRPr="00760CD0">
        <w:t>Relevant experience in Foundry/Azure administration</w:t>
      </w:r>
    </w:p>
    <w:p w14:paraId="28D097B7" w14:textId="77777777" w:rsidR="00760CD0" w:rsidRPr="00760CD0" w:rsidRDefault="00760CD0" w:rsidP="00760CD0">
      <w:pPr>
        <w:pStyle w:val="Standard"/>
        <w:numPr>
          <w:ilvl w:val="0"/>
          <w:numId w:val="13"/>
        </w:numPr>
        <w:tabs>
          <w:tab w:val="left" w:pos="4200"/>
        </w:tabs>
        <w:jc w:val="both"/>
      </w:pPr>
      <w:r w:rsidRPr="00760CD0">
        <w:t>Demonstrated ability to configure Agents securely and safely.</w:t>
      </w:r>
    </w:p>
    <w:p w14:paraId="65590897" w14:textId="77777777" w:rsidR="00760CD0" w:rsidRPr="00760CD0" w:rsidRDefault="00760CD0" w:rsidP="00760CD0">
      <w:pPr>
        <w:pStyle w:val="Standard"/>
        <w:numPr>
          <w:ilvl w:val="0"/>
          <w:numId w:val="13"/>
        </w:numPr>
        <w:tabs>
          <w:tab w:val="left" w:pos="4200"/>
        </w:tabs>
        <w:jc w:val="both"/>
      </w:pPr>
      <w:r w:rsidRPr="00760CD0">
        <w:t>Practical experience with generative AI models and prompt engineering for enterprise applications.</w:t>
      </w:r>
    </w:p>
    <w:p w14:paraId="23AB8324" w14:textId="77777777" w:rsidR="00760CD0" w:rsidRPr="00760CD0" w:rsidRDefault="00760CD0" w:rsidP="00760CD0">
      <w:pPr>
        <w:pStyle w:val="Standard"/>
        <w:numPr>
          <w:ilvl w:val="0"/>
          <w:numId w:val="13"/>
        </w:numPr>
        <w:tabs>
          <w:tab w:val="left" w:pos="4200"/>
        </w:tabs>
        <w:jc w:val="both"/>
      </w:pPr>
      <w:r w:rsidRPr="00760CD0">
        <w:t>Demonstrated expertise in integrating AI solutions with cloud infrastructure.</w:t>
      </w:r>
    </w:p>
    <w:p w14:paraId="05D2C057" w14:textId="77777777" w:rsidR="00760CD0" w:rsidRPr="00760CD0" w:rsidRDefault="00760CD0" w:rsidP="00760CD0">
      <w:pPr>
        <w:pStyle w:val="Standard"/>
        <w:numPr>
          <w:ilvl w:val="0"/>
          <w:numId w:val="13"/>
        </w:numPr>
        <w:tabs>
          <w:tab w:val="left" w:pos="4200"/>
        </w:tabs>
        <w:jc w:val="both"/>
      </w:pPr>
      <w:r w:rsidRPr="00760CD0">
        <w:t>Strong problem-solving and analytical skills, with the ability to troubleshoot complex issues in digital environments.</w:t>
      </w:r>
    </w:p>
    <w:p w14:paraId="01298F4B" w14:textId="77777777" w:rsidR="00760CD0" w:rsidRPr="00760CD0" w:rsidRDefault="00760CD0" w:rsidP="00760CD0">
      <w:pPr>
        <w:pStyle w:val="Standard"/>
        <w:numPr>
          <w:ilvl w:val="0"/>
          <w:numId w:val="13"/>
        </w:numPr>
        <w:tabs>
          <w:tab w:val="left" w:pos="4200"/>
        </w:tabs>
        <w:jc w:val="both"/>
      </w:pPr>
      <w:r w:rsidRPr="00760CD0">
        <w:t>Excellent communication and stakeholder engagement abilities, including experience delivering user training or workshops.</w:t>
      </w:r>
    </w:p>
    <w:p w14:paraId="326AE0E0" w14:textId="77777777" w:rsidR="00760CD0" w:rsidRPr="00760CD0" w:rsidRDefault="00760CD0" w:rsidP="00760CD0">
      <w:pPr>
        <w:pStyle w:val="Standard"/>
        <w:numPr>
          <w:ilvl w:val="0"/>
          <w:numId w:val="13"/>
        </w:numPr>
        <w:tabs>
          <w:tab w:val="left" w:pos="4200"/>
        </w:tabs>
        <w:jc w:val="both"/>
      </w:pPr>
      <w:r w:rsidRPr="00760CD0">
        <w:t>Knowledge of best practices in ethical AI deployment and a proactive approach to addressing bias and fairness.</w:t>
      </w:r>
    </w:p>
    <w:p w14:paraId="6A002CE2" w14:textId="77777777" w:rsidR="00911305" w:rsidRDefault="00911305" w:rsidP="007B2659">
      <w:pPr>
        <w:pStyle w:val="Standard"/>
        <w:tabs>
          <w:tab w:val="left" w:pos="4200"/>
        </w:tabs>
        <w:jc w:val="both"/>
        <w:rPr>
          <w:color w:val="auto"/>
          <w:highlight w:val="yellow"/>
          <w:lang w:val="en-US"/>
        </w:rPr>
      </w:pPr>
    </w:p>
    <w:p w14:paraId="7DD56226" w14:textId="73CF125B" w:rsidR="007B2659" w:rsidRPr="002640A4" w:rsidRDefault="007B2659" w:rsidP="007B2659">
      <w:pPr>
        <w:pStyle w:val="Standard"/>
        <w:tabs>
          <w:tab w:val="left" w:pos="4200"/>
        </w:tabs>
        <w:jc w:val="both"/>
        <w:rPr>
          <w:b/>
          <w:bCs/>
          <w:color w:val="00375F"/>
        </w:rPr>
      </w:pPr>
      <w:r w:rsidRPr="002640A4">
        <w:rPr>
          <w:b/>
          <w:bCs/>
          <w:color w:val="00375F"/>
          <w:highlight w:val="yellow"/>
        </w:rPr>
        <w:t>Responses to selection criteria</w:t>
      </w:r>
    </w:p>
    <w:p w14:paraId="3DF42A0F" w14:textId="52470C2C" w:rsidR="00B40576" w:rsidRDefault="007B2659" w:rsidP="007B2659">
      <w:pPr>
        <w:pStyle w:val="Standard"/>
        <w:tabs>
          <w:tab w:val="left" w:pos="4200"/>
        </w:tabs>
        <w:jc w:val="both"/>
        <w:rPr>
          <w:b/>
          <w:bCs/>
          <w:color w:val="auto"/>
        </w:rPr>
      </w:pPr>
      <w:r w:rsidRPr="002640A4">
        <w:rPr>
          <w:b/>
          <w:bCs/>
          <w:color w:val="auto"/>
        </w:rPr>
        <w:t>Criteria</w:t>
      </w:r>
    </w:p>
    <w:p w14:paraId="1AFE2E36" w14:textId="77777777" w:rsidR="007369AA" w:rsidRDefault="007369AA" w:rsidP="007B2659">
      <w:pPr>
        <w:pStyle w:val="Standard"/>
        <w:tabs>
          <w:tab w:val="left" w:pos="4200"/>
        </w:tabs>
        <w:jc w:val="both"/>
        <w:rPr>
          <w:b/>
          <w:bCs/>
          <w:color w:val="auto"/>
          <w:highlight w:val="yellow"/>
        </w:rPr>
      </w:pPr>
    </w:p>
    <w:p w14:paraId="67B0FDB4" w14:textId="25E25501" w:rsidR="00B40576" w:rsidRDefault="00760CD0" w:rsidP="007B2659">
      <w:pPr>
        <w:pStyle w:val="Standard"/>
        <w:tabs>
          <w:tab w:val="left" w:pos="4200"/>
        </w:tabs>
        <w:jc w:val="both"/>
        <w:rPr>
          <w:b/>
          <w:bCs/>
          <w:color w:val="auto"/>
          <w:highlight w:val="yellow"/>
        </w:rPr>
      </w:pPr>
      <w:r w:rsidRPr="00760CD0">
        <w:rPr>
          <w:b/>
          <w:bCs/>
          <w:color w:val="auto"/>
          <w:highlight w:val="yellow"/>
        </w:rPr>
        <w:t>The buyer has specified that each candidate must provide a response to each criterion. Each response is limited to 3000 characters.</w:t>
      </w:r>
    </w:p>
    <w:p w14:paraId="193800D6" w14:textId="77777777" w:rsidR="00760CD0" w:rsidRPr="002640A4" w:rsidRDefault="00760CD0" w:rsidP="007B2659">
      <w:pPr>
        <w:pStyle w:val="Standard"/>
        <w:tabs>
          <w:tab w:val="left" w:pos="4200"/>
        </w:tabs>
        <w:jc w:val="both"/>
        <w:rPr>
          <w:b/>
          <w:bCs/>
          <w:color w:val="auto"/>
          <w:highlight w:val="yellow"/>
        </w:rPr>
      </w:pPr>
    </w:p>
    <w:p w14:paraId="1C36A2D3" w14:textId="782CB7C8" w:rsidR="00911305" w:rsidRPr="00911305" w:rsidRDefault="007B2659" w:rsidP="00911305">
      <w:pPr>
        <w:pStyle w:val="Standard"/>
        <w:tabs>
          <w:tab w:val="left" w:pos="4200"/>
        </w:tabs>
        <w:rPr>
          <w:color w:val="auto"/>
        </w:rPr>
      </w:pPr>
      <w:r w:rsidRPr="002640A4">
        <w:rPr>
          <w:b/>
          <w:bCs/>
          <w:color w:val="auto"/>
          <w:highlight w:val="yellow"/>
        </w:rPr>
        <w:t>Essential criteria</w:t>
      </w:r>
      <w:r w:rsidR="00B40576">
        <w:rPr>
          <w:b/>
          <w:bCs/>
          <w:color w:val="auto"/>
        </w:rPr>
        <w:t xml:space="preserve">                                                                                           </w:t>
      </w:r>
    </w:p>
    <w:p w14:paraId="2017082A" w14:textId="77777777" w:rsidR="00760CD0" w:rsidRPr="00760CD0" w:rsidRDefault="00760CD0" w:rsidP="00760CD0">
      <w:pPr>
        <w:pStyle w:val="Standard"/>
        <w:numPr>
          <w:ilvl w:val="0"/>
          <w:numId w:val="15"/>
        </w:numPr>
        <w:tabs>
          <w:tab w:val="left" w:pos="4200"/>
        </w:tabs>
        <w:rPr>
          <w:lang w:val="en-US"/>
        </w:rPr>
      </w:pPr>
      <w:r w:rsidRPr="00760CD0">
        <w:rPr>
          <w:lang w:val="en-US"/>
        </w:rPr>
        <w:t>Demonstrated proficiency in configuring AI tools with Microsoft Foundry and understands their impact on CER systems.</w:t>
      </w:r>
    </w:p>
    <w:p w14:paraId="2EA0F7D2" w14:textId="2AB2D583" w:rsidR="00760CD0" w:rsidRPr="00760CD0" w:rsidRDefault="00760CD0" w:rsidP="00760CD0">
      <w:pPr>
        <w:pStyle w:val="Standard"/>
        <w:numPr>
          <w:ilvl w:val="0"/>
          <w:numId w:val="15"/>
        </w:numPr>
        <w:tabs>
          <w:tab w:val="left" w:pos="4200"/>
        </w:tabs>
        <w:rPr>
          <w:lang w:val="en-US"/>
        </w:rPr>
      </w:pPr>
      <w:r w:rsidRPr="00760CD0">
        <w:rPr>
          <w:lang w:val="en-US"/>
        </w:rPr>
        <w:t>The extent to which the candidate tailor's agents to meet user needs and improve service outcomes.</w:t>
      </w:r>
    </w:p>
    <w:p w14:paraId="704FEE7B" w14:textId="401B620A" w:rsidR="00760CD0" w:rsidRPr="00760CD0" w:rsidRDefault="00760CD0" w:rsidP="00760CD0">
      <w:pPr>
        <w:pStyle w:val="Standard"/>
        <w:numPr>
          <w:ilvl w:val="0"/>
          <w:numId w:val="15"/>
        </w:numPr>
        <w:tabs>
          <w:tab w:val="left" w:pos="4200"/>
        </w:tabs>
        <w:rPr>
          <w:lang w:val="en-US"/>
        </w:rPr>
      </w:pPr>
      <w:r w:rsidRPr="00760CD0">
        <w:rPr>
          <w:lang w:val="en-US"/>
        </w:rPr>
        <w:t>The extent to which the candidate integrates agents with enterprise systems and ensures secure, scalable performance.</w:t>
      </w:r>
    </w:p>
    <w:p w14:paraId="457CD18E" w14:textId="3B3A1C92" w:rsidR="00760CD0" w:rsidRPr="00760CD0" w:rsidRDefault="00760CD0" w:rsidP="00760CD0">
      <w:pPr>
        <w:pStyle w:val="Standard"/>
        <w:numPr>
          <w:ilvl w:val="0"/>
          <w:numId w:val="15"/>
        </w:numPr>
        <w:tabs>
          <w:tab w:val="left" w:pos="4200"/>
        </w:tabs>
        <w:rPr>
          <w:b/>
          <w:bCs/>
          <w:lang w:val="en-US"/>
        </w:rPr>
      </w:pPr>
      <w:r w:rsidRPr="00760CD0">
        <w:rPr>
          <w:lang w:val="en-US"/>
        </w:rPr>
        <w:t>Candidate supports change management and adoption strategies for generative AI tools</w:t>
      </w:r>
      <w:r w:rsidRPr="00760CD0">
        <w:rPr>
          <w:b/>
          <w:bCs/>
          <w:lang w:val="en-US"/>
        </w:rPr>
        <w:t>.</w:t>
      </w:r>
    </w:p>
    <w:p w14:paraId="37AD631C" w14:textId="69D59455" w:rsidR="007B2659" w:rsidRPr="00911305" w:rsidRDefault="007B2659" w:rsidP="00911305">
      <w:pPr>
        <w:pStyle w:val="Standard"/>
        <w:tabs>
          <w:tab w:val="left" w:pos="4200"/>
        </w:tabs>
        <w:spacing w:before="0" w:after="0"/>
        <w:rPr>
          <w:lang w:val="en-US"/>
        </w:rPr>
      </w:pPr>
      <w:r w:rsidRPr="002640A4">
        <w:rPr>
          <w:b/>
          <w:bCs/>
          <w:color w:val="00375F"/>
        </w:rPr>
        <w:lastRenderedPageBreak/>
        <w:t>YOUR RESPONSE</w:t>
      </w:r>
      <w:r w:rsidRPr="002640A4">
        <w:rPr>
          <w:b/>
          <w:bCs/>
          <w:color w:val="00375F"/>
        </w:rPr>
        <w:tab/>
      </w:r>
    </w:p>
    <w:tbl>
      <w:tblPr>
        <w:tblW w:w="9780" w:type="dxa"/>
        <w:tblInd w:w="1" w:type="dxa"/>
        <w:tblLayout w:type="fixed"/>
        <w:tblCellMar>
          <w:left w:w="10" w:type="dxa"/>
          <w:right w:w="10" w:type="dxa"/>
        </w:tblCellMar>
        <w:tblLook w:val="04A0" w:firstRow="1" w:lastRow="0" w:firstColumn="1" w:lastColumn="0" w:noHBand="0" w:noVBand="1"/>
      </w:tblPr>
      <w:tblGrid>
        <w:gridCol w:w="4037"/>
        <w:gridCol w:w="3234"/>
        <w:gridCol w:w="594"/>
        <w:gridCol w:w="1915"/>
      </w:tblGrid>
      <w:tr w:rsidR="007B2659" w:rsidRPr="002640A4" w14:paraId="4A0BA407" w14:textId="77777777" w:rsidTr="00684E06">
        <w:trPr>
          <w:trHeight w:val="70"/>
        </w:trPr>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1BFF3BB" w14:textId="77777777" w:rsidR="007B2659" w:rsidRPr="002640A4" w:rsidRDefault="007B2659" w:rsidP="00684E06">
            <w:pPr>
              <w:pStyle w:val="Standard"/>
              <w:spacing w:before="120" w:after="40" w:line="276" w:lineRule="auto"/>
              <w:jc w:val="both"/>
              <w:rPr>
                <w:sz w:val="20"/>
              </w:rPr>
            </w:pPr>
            <w:r w:rsidRPr="002640A4">
              <w:rPr>
                <w:sz w:val="20"/>
              </w:rPr>
              <w:t>Please respond to the following</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BF5F626" w14:textId="196A3DC8" w:rsidR="007B2659" w:rsidRPr="002640A4" w:rsidRDefault="007B2659" w:rsidP="00684E06">
            <w:pPr>
              <w:pStyle w:val="Standard"/>
              <w:spacing w:line="276" w:lineRule="auto"/>
              <w:jc w:val="both"/>
              <w:rPr>
                <w:rFonts w:eastAsia="Calibri"/>
                <w:b/>
                <w:sz w:val="20"/>
              </w:rPr>
            </w:pPr>
            <w:r w:rsidRPr="002640A4">
              <w:rPr>
                <w:rFonts w:eastAsia="Calibri"/>
                <w:b/>
                <w:sz w:val="20"/>
              </w:rPr>
              <w:t xml:space="preserve">I am authorising </w:t>
            </w:r>
            <w:proofErr w:type="spellStart"/>
            <w:r w:rsidRPr="002640A4">
              <w:rPr>
                <w:rFonts w:eastAsia="Calibri"/>
                <w:b/>
                <w:sz w:val="20"/>
              </w:rPr>
              <w:t>So</w:t>
            </w:r>
            <w:r w:rsidR="00D55E40">
              <w:rPr>
                <w:rFonts w:eastAsia="Calibri"/>
                <w:b/>
                <w:sz w:val="20"/>
              </w:rPr>
              <w:t>lsoft</w:t>
            </w:r>
            <w:proofErr w:type="spellEnd"/>
            <w:r w:rsidRPr="002640A4">
              <w:rPr>
                <w:rFonts w:eastAsia="Calibri"/>
                <w:b/>
                <w:sz w:val="20"/>
              </w:rPr>
              <w:t xml:space="preserve"> exclusively to submit my application.</w:t>
            </w:r>
          </w:p>
          <w:p w14:paraId="6DE69528" w14:textId="141DE41E" w:rsidR="008D1172" w:rsidRDefault="007B2659" w:rsidP="00684E06">
            <w:pPr>
              <w:pStyle w:val="Standard"/>
              <w:rPr>
                <w:b/>
                <w:bCs/>
                <w:color w:val="FF0000"/>
                <w:spacing w:val="15"/>
                <w:sz w:val="22"/>
                <w:szCs w:val="22"/>
                <w:lang w:val="en-US"/>
              </w:rPr>
            </w:pPr>
            <w:r w:rsidRPr="002640A4">
              <w:rPr>
                <w:rFonts w:eastAsia="Calibri"/>
                <w:b/>
                <w:sz w:val="20"/>
              </w:rPr>
              <w:t xml:space="preserve">Job Name: </w:t>
            </w:r>
            <w:r w:rsidR="001A21FB" w:rsidRPr="00760CD0">
              <w:rPr>
                <w:b/>
                <w:color w:val="FF0000"/>
                <w:spacing w:val="15"/>
                <w:sz w:val="22"/>
                <w:szCs w:val="22"/>
                <w:lang w:val="en-US"/>
              </w:rPr>
              <w:t>APS6</w:t>
            </w:r>
            <w:r w:rsidR="001A21FB" w:rsidRPr="00760CD0">
              <w:rPr>
                <w:bCs/>
                <w:color w:val="FF0000"/>
                <w:spacing w:val="15"/>
                <w:sz w:val="22"/>
                <w:szCs w:val="22"/>
                <w:lang w:val="en-US"/>
              </w:rPr>
              <w:t xml:space="preserve"> </w:t>
            </w:r>
            <w:r w:rsidR="001A21FB" w:rsidRPr="00760CD0">
              <w:rPr>
                <w:b/>
                <w:bCs/>
                <w:color w:val="FF0000"/>
                <w:spacing w:val="15"/>
                <w:sz w:val="22"/>
                <w:szCs w:val="22"/>
                <w:lang w:val="en-US"/>
              </w:rPr>
              <w:t>AI Developers</w:t>
            </w:r>
          </w:p>
          <w:p w14:paraId="2FF0B94C" w14:textId="2BFF49BF" w:rsidR="007B2659" w:rsidRPr="002640A4" w:rsidRDefault="007B2659" w:rsidP="00684E06">
            <w:pPr>
              <w:pStyle w:val="Standard"/>
              <w:rPr>
                <w:b/>
                <w:color w:val="C00000"/>
                <w:sz w:val="20"/>
              </w:rPr>
            </w:pPr>
            <w:r w:rsidRPr="002640A4">
              <w:rPr>
                <w:rFonts w:eastAsia="Calibri"/>
                <w:b/>
                <w:sz w:val="20"/>
              </w:rPr>
              <w:t xml:space="preserve">RFQ NO: </w:t>
            </w:r>
            <w:r w:rsidRPr="002640A4">
              <w:rPr>
                <w:b/>
                <w:color w:val="C00000"/>
                <w:sz w:val="20"/>
              </w:rPr>
              <w:t xml:space="preserve"> </w:t>
            </w:r>
            <w:r w:rsidR="001A21FB" w:rsidRPr="00760CD0">
              <w:rPr>
                <w:bCs/>
                <w:color w:val="FF0000"/>
                <w:spacing w:val="15"/>
                <w:sz w:val="22"/>
                <w:szCs w:val="22"/>
                <w:lang w:val="en-US"/>
              </w:rPr>
              <w:t>LH-07384</w:t>
            </w:r>
          </w:p>
          <w:p w14:paraId="410159DF" w14:textId="77777777" w:rsidR="007B2659" w:rsidRPr="002640A4" w:rsidRDefault="007B2659" w:rsidP="00684E06">
            <w:pPr>
              <w:pStyle w:val="Standard"/>
              <w:rPr>
                <w:b/>
                <w:i/>
                <w:iCs/>
                <w:color w:val="C00000"/>
              </w:rPr>
            </w:pPr>
            <w:r w:rsidRPr="002640A4">
              <w:rPr>
                <w:rFonts w:eastAsia="Calibri"/>
                <w:b/>
                <w:sz w:val="20"/>
              </w:rPr>
              <w:t>Date:</w:t>
            </w:r>
            <w:r w:rsidRPr="002640A4">
              <w:rPr>
                <w:b/>
                <w:i/>
                <w:iCs/>
                <w:color w:val="C00000"/>
                <w:sz w:val="20"/>
              </w:rPr>
              <w:t xml:space="preserve"> </w:t>
            </w:r>
            <w:r w:rsidRPr="002640A4">
              <w:rPr>
                <w:b/>
                <w:i/>
                <w:iCs/>
                <w:color w:val="C00000"/>
              </w:rPr>
              <w:t>&lt;response&gt;</w:t>
            </w:r>
          </w:p>
          <w:p w14:paraId="6BE1A1DE" w14:textId="77777777" w:rsidR="007B2659" w:rsidRPr="002640A4" w:rsidRDefault="007B2659" w:rsidP="00684E06">
            <w:pPr>
              <w:pStyle w:val="Standard"/>
              <w:pBdr>
                <w:bottom w:val="single" w:sz="4" w:space="0" w:color="00000A"/>
              </w:pBdr>
              <w:tabs>
                <w:tab w:val="center" w:pos="3436"/>
              </w:tabs>
              <w:spacing w:line="276" w:lineRule="auto"/>
              <w:jc w:val="both"/>
            </w:pPr>
            <w:r w:rsidRPr="002640A4">
              <w:rPr>
                <w:rFonts w:eastAsia="Calibri"/>
                <w:b/>
                <w:sz w:val="20"/>
              </w:rPr>
              <w:t>Authorisation Of applicant:</w:t>
            </w:r>
            <w:r w:rsidRPr="002640A4">
              <w:rPr>
                <w:sz w:val="20"/>
              </w:rPr>
              <w:t xml:space="preserve"> Yes        No</w:t>
            </w:r>
            <w:r w:rsidRPr="002640A4">
              <w:rPr>
                <w:color w:val="C00000"/>
                <w:sz w:val="20"/>
              </w:rPr>
              <w:t xml:space="preserve">    </w:t>
            </w:r>
          </w:p>
        </w:tc>
      </w:tr>
      <w:tr w:rsidR="007B2659" w:rsidRPr="002640A4" w14:paraId="206B566F" w14:textId="77777777" w:rsidTr="00684E06">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BA08D6A" w14:textId="77777777" w:rsidR="007B2659" w:rsidRPr="002640A4" w:rsidRDefault="007B2659" w:rsidP="00684E06">
            <w:pPr>
              <w:pStyle w:val="Standard"/>
              <w:spacing w:before="120" w:after="40"/>
              <w:jc w:val="both"/>
              <w:rPr>
                <w:sz w:val="20"/>
              </w:rPr>
            </w:pPr>
            <w:r w:rsidRPr="002640A4">
              <w:rPr>
                <w:sz w:val="20"/>
              </w:rPr>
              <w:t>Name</w:t>
            </w:r>
          </w:p>
        </w:tc>
        <w:tc>
          <w:tcPr>
            <w:tcW w:w="3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5DF26D" w14:textId="77777777" w:rsidR="007B2659" w:rsidRPr="002640A4" w:rsidRDefault="007B2659" w:rsidP="00684E06">
            <w:pPr>
              <w:spacing w:line="276" w:lineRule="auto"/>
              <w:jc w:val="both"/>
              <w:rPr>
                <w:rFonts w:ascii="Arial" w:eastAsia="PMingLiU" w:hAnsi="Arial" w:cs="Arial"/>
                <w:color w:val="000000"/>
                <w:sz w:val="24"/>
                <w:szCs w:val="24"/>
                <w:lang w:eastAsia="en-US"/>
              </w:rPr>
            </w:pPr>
            <w:r w:rsidRPr="002640A4">
              <w:rPr>
                <w:rStyle w:val="SubtleEmphasis"/>
              </w:rPr>
              <w:t>First Name Surname</w:t>
            </w:r>
            <w:r w:rsidRPr="002640A4">
              <w:rPr>
                <w:rFonts w:ascii="Arial" w:eastAsia="PMingLiU" w:hAnsi="Arial" w:cs="Arial"/>
                <w:b/>
                <w:i/>
                <w:iCs/>
                <w:color w:val="C00000"/>
                <w:szCs w:val="24"/>
                <w:lang w:eastAsia="en-US"/>
              </w:rPr>
              <w:t xml:space="preserve"> </w:t>
            </w:r>
          </w:p>
          <w:p w14:paraId="442A0E0C" w14:textId="77777777" w:rsidR="007B2659" w:rsidRPr="002640A4" w:rsidRDefault="007B2659" w:rsidP="00684E06">
            <w:pPr>
              <w:pStyle w:val="Standard"/>
              <w:spacing w:before="120" w:after="40"/>
              <w:jc w:val="both"/>
            </w:pPr>
          </w:p>
        </w:tc>
        <w:tc>
          <w:tcPr>
            <w:tcW w:w="250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C69C305"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05EF2749" w14:textId="77777777" w:rsidTr="00684E06">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50DF9BF7" w14:textId="77777777" w:rsidR="007B2659" w:rsidRPr="002640A4" w:rsidRDefault="007B2659" w:rsidP="00684E06">
            <w:pPr>
              <w:rPr>
                <w:rFonts w:ascii="Arial" w:eastAsia="PMingLiU" w:hAnsi="Arial" w:cs="Arial"/>
                <w:color w:val="000000"/>
                <w:szCs w:val="24"/>
                <w:lang w:eastAsia="en-US"/>
              </w:rPr>
            </w:pPr>
          </w:p>
        </w:tc>
        <w:tc>
          <w:tcPr>
            <w:tcW w:w="3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6F430D" w14:textId="77777777" w:rsidR="007B2659" w:rsidRPr="002640A4" w:rsidRDefault="007B2659" w:rsidP="00684E06">
            <w:pPr>
              <w:spacing w:line="276" w:lineRule="auto"/>
              <w:jc w:val="both"/>
              <w:rPr>
                <w:rFonts w:ascii="Arial" w:eastAsia="PMingLiU" w:hAnsi="Arial" w:cs="Arial"/>
                <w:color w:val="000000"/>
                <w:sz w:val="24"/>
                <w:szCs w:val="24"/>
                <w:lang w:eastAsia="en-US"/>
              </w:rPr>
            </w:pPr>
            <w:r w:rsidRPr="002640A4">
              <w:rPr>
                <w:rStyle w:val="SubtleEmphasis"/>
              </w:rPr>
              <w:t>Gender</w:t>
            </w:r>
            <w:r w:rsidRPr="002640A4">
              <w:rPr>
                <w:rFonts w:ascii="Arial" w:eastAsia="PMingLiU" w:hAnsi="Arial" w:cs="Arial"/>
                <w:b/>
                <w:i/>
                <w:iCs/>
                <w:color w:val="C00000"/>
                <w:szCs w:val="24"/>
                <w:lang w:eastAsia="en-US"/>
              </w:rPr>
              <w:t xml:space="preserve"> </w:t>
            </w:r>
          </w:p>
          <w:p w14:paraId="206C07EA" w14:textId="77777777" w:rsidR="007B2659" w:rsidRPr="002640A4" w:rsidRDefault="007B2659" w:rsidP="00684E06">
            <w:pPr>
              <w:pStyle w:val="Standard"/>
              <w:spacing w:before="120" w:after="40"/>
              <w:jc w:val="both"/>
            </w:pPr>
          </w:p>
        </w:tc>
        <w:tc>
          <w:tcPr>
            <w:tcW w:w="250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B786CB4"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2C1030D8" w14:textId="77777777" w:rsidTr="00684E06">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2C2D298" w14:textId="77777777" w:rsidR="007B2659" w:rsidRPr="002640A4" w:rsidRDefault="007B2659" w:rsidP="00684E06">
            <w:pPr>
              <w:pStyle w:val="Standard"/>
              <w:spacing w:before="120" w:after="40"/>
              <w:jc w:val="both"/>
              <w:rPr>
                <w:sz w:val="20"/>
              </w:rPr>
            </w:pPr>
            <w:r w:rsidRPr="002640A4">
              <w:rPr>
                <w:sz w:val="20"/>
              </w:rPr>
              <w:t>Your mobile number plus email address</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715D81A"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3F376697" w14:textId="77777777" w:rsidTr="00684E06">
        <w:tc>
          <w:tcPr>
            <w:tcW w:w="4038" w:type="dxa"/>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vAlign w:val="center"/>
            <w:hideMark/>
          </w:tcPr>
          <w:p w14:paraId="042E8851" w14:textId="77777777" w:rsidR="007B2659" w:rsidRPr="002640A4" w:rsidRDefault="007B2659" w:rsidP="00684E06">
            <w:pPr>
              <w:pStyle w:val="Standard"/>
              <w:spacing w:before="120" w:after="40"/>
              <w:jc w:val="both"/>
              <w:rPr>
                <w:sz w:val="20"/>
              </w:rPr>
            </w:pPr>
            <w:r w:rsidRPr="002640A4">
              <w:rPr>
                <w:sz w:val="20"/>
              </w:rPr>
              <w:t>Home address</w:t>
            </w:r>
          </w:p>
        </w:tc>
        <w:tc>
          <w:tcPr>
            <w:tcW w:w="5743" w:type="dxa"/>
            <w:gridSpan w:val="3"/>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hideMark/>
          </w:tcPr>
          <w:p w14:paraId="08304799"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32483118" w14:textId="77777777" w:rsidTr="00684E06">
        <w:tc>
          <w:tcPr>
            <w:tcW w:w="4038" w:type="dxa"/>
            <w:tcBorders>
              <w:top w:val="double" w:sz="2"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B677690" w14:textId="77777777" w:rsidR="007B2659" w:rsidRPr="002640A4" w:rsidRDefault="007B2659" w:rsidP="00684E06">
            <w:pPr>
              <w:pStyle w:val="Standard"/>
              <w:spacing w:before="120" w:after="40"/>
              <w:jc w:val="both"/>
              <w:rPr>
                <w:sz w:val="20"/>
              </w:rPr>
            </w:pPr>
            <w:r w:rsidRPr="002640A4">
              <w:rPr>
                <w:sz w:val="20"/>
              </w:rPr>
              <w:t>Availability</w:t>
            </w:r>
          </w:p>
        </w:tc>
        <w:tc>
          <w:tcPr>
            <w:tcW w:w="5743" w:type="dxa"/>
            <w:gridSpan w:val="3"/>
            <w:tcBorders>
              <w:top w:val="double" w:sz="2"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B3C45A2"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5EE8FA6F" w14:textId="77777777" w:rsidTr="00684E06">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6902603" w14:textId="77777777" w:rsidR="007B2659" w:rsidRPr="002640A4" w:rsidRDefault="007B2659" w:rsidP="00684E06">
            <w:pPr>
              <w:pStyle w:val="Standard"/>
              <w:spacing w:before="120" w:after="40"/>
              <w:jc w:val="both"/>
              <w:rPr>
                <w:sz w:val="20"/>
              </w:rPr>
            </w:pPr>
            <w:r w:rsidRPr="002640A4">
              <w:rPr>
                <w:sz w:val="20"/>
              </w:rPr>
              <w:t>Rate including super ex-</w:t>
            </w:r>
            <w:proofErr w:type="spellStart"/>
            <w:r w:rsidRPr="002640A4">
              <w:rPr>
                <w:sz w:val="20"/>
              </w:rPr>
              <w:t>gst</w:t>
            </w:r>
            <w:proofErr w:type="spellEnd"/>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30EEEB9" w14:textId="77777777" w:rsidR="007B2659" w:rsidRPr="002640A4" w:rsidRDefault="007B2659" w:rsidP="00684E06">
            <w:pPr>
              <w:pStyle w:val="Standard"/>
              <w:spacing w:before="120" w:after="40"/>
              <w:jc w:val="both"/>
            </w:pPr>
            <w:r w:rsidRPr="002640A4">
              <w:t>$            PAYG (Y/N)</w:t>
            </w:r>
          </w:p>
        </w:tc>
      </w:tr>
      <w:tr w:rsidR="007B2659" w:rsidRPr="002640A4" w14:paraId="418EB14C" w14:textId="77777777" w:rsidTr="00684E06">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DC5C40" w14:textId="77777777" w:rsidR="007B2659" w:rsidRPr="002640A4" w:rsidRDefault="007B2659" w:rsidP="00684E06">
            <w:pPr>
              <w:pStyle w:val="Standard"/>
              <w:spacing w:before="120" w:after="40"/>
              <w:jc w:val="both"/>
              <w:rPr>
                <w:sz w:val="20"/>
              </w:rPr>
            </w:pPr>
            <w:r w:rsidRPr="002640A4">
              <w:rPr>
                <w:sz w:val="20"/>
              </w:rPr>
              <w:t>Citizenship Status</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2CBDA9D" w14:textId="77777777" w:rsidR="007B2659" w:rsidRPr="002640A4" w:rsidRDefault="007B2659" w:rsidP="00684E06">
            <w:pPr>
              <w:pStyle w:val="Standard"/>
              <w:spacing w:before="120" w:after="40"/>
              <w:jc w:val="both"/>
            </w:pPr>
            <w:bookmarkStart w:id="2" w:name="Bookmark2"/>
            <w:bookmarkEnd w:id="2"/>
            <w:r w:rsidRPr="002640A4">
              <w:rPr>
                <w:sz w:val="20"/>
              </w:rPr>
              <w:t>Australian</w:t>
            </w:r>
            <w:r w:rsidRPr="002640A4">
              <w:rPr>
                <w:color w:val="C00000"/>
                <w:sz w:val="20"/>
              </w:rPr>
              <w:t xml:space="preserve">       </w:t>
            </w:r>
          </w:p>
        </w:tc>
      </w:tr>
      <w:tr w:rsidR="007B2659" w:rsidRPr="002640A4" w14:paraId="51E7E762" w14:textId="77777777" w:rsidTr="00684E06">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A34788B" w14:textId="77777777" w:rsidR="007B2659" w:rsidRPr="002640A4" w:rsidRDefault="007B2659" w:rsidP="00684E06">
            <w:pPr>
              <w:pStyle w:val="Standard"/>
              <w:spacing w:before="120" w:after="40"/>
              <w:jc w:val="both"/>
              <w:rPr>
                <w:sz w:val="20"/>
              </w:rPr>
            </w:pPr>
            <w:r w:rsidRPr="002640A4">
              <w:rPr>
                <w:sz w:val="20"/>
              </w:rPr>
              <w:t>Security Clearance</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A012E5B" w14:textId="77777777" w:rsidR="007B2659" w:rsidRPr="002640A4" w:rsidRDefault="007B2659" w:rsidP="00684E06">
            <w:pPr>
              <w:pStyle w:val="Standard"/>
              <w:spacing w:before="120" w:after="40"/>
              <w:ind w:left="34"/>
              <w:jc w:val="both"/>
              <w:rPr>
                <w:sz w:val="20"/>
              </w:rPr>
            </w:pPr>
            <w:r w:rsidRPr="002640A4">
              <w:rPr>
                <w:sz w:val="20"/>
              </w:rPr>
              <w:t xml:space="preserve">Clearance Level: </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5C4C4C" w14:textId="77777777" w:rsidR="007B2659" w:rsidRPr="002640A4" w:rsidRDefault="007B2659" w:rsidP="00684E06">
            <w:pPr>
              <w:pStyle w:val="Standard"/>
              <w:spacing w:before="120" w:after="40"/>
              <w:ind w:left="34"/>
              <w:jc w:val="both"/>
            </w:pPr>
            <w:r w:rsidRPr="002640A4">
              <w:rPr>
                <w:b/>
                <w:i/>
                <w:iCs/>
                <w:color w:val="C00000"/>
              </w:rPr>
              <w:t>&lt;response&gt;</w:t>
            </w:r>
          </w:p>
        </w:tc>
      </w:tr>
      <w:tr w:rsidR="007B2659" w:rsidRPr="002640A4" w14:paraId="47D6955E" w14:textId="77777777" w:rsidTr="00684E06">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48A48A65"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B5E1ED4" w14:textId="77777777" w:rsidR="007B2659" w:rsidRPr="002640A4" w:rsidRDefault="007B2659" w:rsidP="00684E06">
            <w:pPr>
              <w:pStyle w:val="Standard"/>
              <w:spacing w:before="120" w:after="40"/>
              <w:ind w:left="34"/>
              <w:jc w:val="both"/>
              <w:rPr>
                <w:sz w:val="20"/>
              </w:rPr>
            </w:pPr>
            <w:r w:rsidRPr="002640A4">
              <w:rPr>
                <w:sz w:val="20"/>
              </w:rPr>
              <w:t>CSID number</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4D19890" w14:textId="77777777" w:rsidR="007B2659" w:rsidRPr="002640A4" w:rsidRDefault="007B2659" w:rsidP="00684E06">
            <w:pPr>
              <w:pStyle w:val="Standard"/>
              <w:spacing w:before="120" w:after="40"/>
              <w:ind w:left="34"/>
              <w:jc w:val="both"/>
            </w:pPr>
            <w:r w:rsidRPr="002640A4">
              <w:rPr>
                <w:b/>
                <w:i/>
                <w:iCs/>
                <w:color w:val="C00000"/>
              </w:rPr>
              <w:t>&lt;response&gt;</w:t>
            </w:r>
          </w:p>
        </w:tc>
      </w:tr>
      <w:tr w:rsidR="007B2659" w:rsidRPr="002640A4" w14:paraId="570F32E2" w14:textId="77777777" w:rsidTr="00684E06">
        <w:trPr>
          <w:trHeight w:val="75"/>
        </w:trPr>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E2D14D0" w14:textId="77777777" w:rsidR="007B2659" w:rsidRPr="002640A4" w:rsidRDefault="007B2659" w:rsidP="00684E06">
            <w:pPr>
              <w:pStyle w:val="Standard"/>
              <w:spacing w:before="120" w:after="40"/>
              <w:jc w:val="both"/>
              <w:rPr>
                <w:sz w:val="20"/>
              </w:rPr>
            </w:pPr>
            <w:r w:rsidRPr="002640A4">
              <w:rPr>
                <w:sz w:val="20"/>
              </w:rPr>
              <w:t>Referee 1</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28424FC" w14:textId="77777777" w:rsidR="007B2659" w:rsidRPr="002640A4" w:rsidRDefault="007B2659" w:rsidP="00684E06">
            <w:pPr>
              <w:pStyle w:val="Standard"/>
              <w:spacing w:before="120" w:after="40"/>
              <w:jc w:val="both"/>
              <w:rPr>
                <w:sz w:val="20"/>
              </w:rPr>
            </w:pPr>
            <w:r w:rsidRPr="002640A4">
              <w:rPr>
                <w:sz w:val="20"/>
              </w:rPr>
              <w:t>Name: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8BC4F1"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6382F81B"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7D1FE010"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E3CF75" w14:textId="77777777" w:rsidR="007B2659" w:rsidRPr="002640A4" w:rsidRDefault="007B2659" w:rsidP="00684E06">
            <w:pPr>
              <w:pStyle w:val="Standard"/>
              <w:spacing w:before="120" w:after="40"/>
              <w:jc w:val="both"/>
              <w:rPr>
                <w:sz w:val="20"/>
              </w:rPr>
            </w:pPr>
            <w:r w:rsidRPr="002640A4">
              <w:rPr>
                <w:sz w:val="20"/>
              </w:rPr>
              <w:t>Title:/ Organisation</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9A88E8" w14:textId="77777777" w:rsidR="007B2659" w:rsidRPr="002640A4" w:rsidRDefault="007B2659" w:rsidP="00684E06">
            <w:pPr>
              <w:pStyle w:val="Standard"/>
              <w:spacing w:before="120" w:after="40"/>
              <w:jc w:val="both"/>
            </w:pPr>
          </w:p>
        </w:tc>
      </w:tr>
      <w:tr w:rsidR="007B2659" w:rsidRPr="002640A4" w14:paraId="79A57500"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32751D1E"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1EAE4A9" w14:textId="77777777" w:rsidR="007B2659" w:rsidRPr="002640A4" w:rsidRDefault="007B2659" w:rsidP="00684E06">
            <w:pPr>
              <w:pStyle w:val="Standard"/>
              <w:spacing w:before="120" w:after="40"/>
              <w:jc w:val="both"/>
              <w:rPr>
                <w:sz w:val="20"/>
              </w:rPr>
            </w:pPr>
            <w:r w:rsidRPr="002640A4">
              <w:rPr>
                <w:sz w:val="20"/>
              </w:rPr>
              <w:t>Professionals’ relationship to you:</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52FC4A" w14:textId="77777777" w:rsidR="007B2659" w:rsidRPr="002640A4" w:rsidRDefault="007B2659" w:rsidP="00684E06">
            <w:pPr>
              <w:pStyle w:val="Standard"/>
              <w:spacing w:before="120" w:after="40"/>
              <w:jc w:val="both"/>
            </w:pPr>
          </w:p>
        </w:tc>
      </w:tr>
      <w:tr w:rsidR="007B2659" w:rsidRPr="002640A4" w14:paraId="14CD539F"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5B868433"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8A7477" w14:textId="77777777" w:rsidR="007B2659" w:rsidRPr="002640A4" w:rsidRDefault="007B2659" w:rsidP="00684E06">
            <w:pPr>
              <w:pStyle w:val="Standard"/>
              <w:spacing w:before="120" w:after="40"/>
              <w:jc w:val="both"/>
              <w:rPr>
                <w:sz w:val="20"/>
              </w:rPr>
            </w:pPr>
            <w:r w:rsidRPr="002640A4">
              <w:rPr>
                <w:sz w:val="20"/>
              </w:rPr>
              <w:t>Phone:/Mobile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A2CE33" w14:textId="77777777" w:rsidR="007B2659" w:rsidRPr="002640A4" w:rsidRDefault="007B2659" w:rsidP="00684E06">
            <w:pPr>
              <w:pStyle w:val="Standard"/>
              <w:spacing w:before="120" w:after="40"/>
              <w:jc w:val="both"/>
            </w:pPr>
          </w:p>
        </w:tc>
      </w:tr>
      <w:tr w:rsidR="007B2659" w:rsidRPr="002640A4" w14:paraId="015F97C1"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240DAD1E"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BB70DC6" w14:textId="77777777" w:rsidR="007B2659" w:rsidRPr="002640A4" w:rsidRDefault="007B2659" w:rsidP="00684E06">
            <w:pPr>
              <w:pStyle w:val="Standard"/>
              <w:spacing w:before="120" w:after="40"/>
              <w:jc w:val="both"/>
              <w:rPr>
                <w:sz w:val="20"/>
              </w:rPr>
            </w:pPr>
            <w:r w:rsidRPr="002640A4">
              <w:rPr>
                <w:sz w:val="20"/>
              </w:rPr>
              <w:t>Email:</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982F68" w14:textId="77777777" w:rsidR="007B2659" w:rsidRPr="002640A4" w:rsidRDefault="007B2659" w:rsidP="00684E06">
            <w:pPr>
              <w:pStyle w:val="Standard"/>
              <w:spacing w:before="120" w:after="40"/>
              <w:jc w:val="both"/>
            </w:pPr>
          </w:p>
        </w:tc>
      </w:tr>
      <w:tr w:rsidR="007B2659" w:rsidRPr="002640A4" w14:paraId="0A6D45FC" w14:textId="77777777" w:rsidTr="00684E06">
        <w:trPr>
          <w:trHeight w:val="75"/>
        </w:trPr>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B4D7B0A" w14:textId="77777777" w:rsidR="007B2659" w:rsidRPr="002640A4" w:rsidRDefault="007B2659" w:rsidP="00684E06">
            <w:pPr>
              <w:pStyle w:val="Standard"/>
              <w:keepNext/>
              <w:keepLines/>
              <w:spacing w:before="120" w:after="40"/>
              <w:jc w:val="both"/>
              <w:rPr>
                <w:sz w:val="20"/>
              </w:rPr>
            </w:pPr>
            <w:r w:rsidRPr="002640A4">
              <w:rPr>
                <w:sz w:val="20"/>
              </w:rPr>
              <w:t>Referee 2</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67603C0" w14:textId="77777777" w:rsidR="007B2659" w:rsidRPr="002640A4" w:rsidRDefault="007B2659" w:rsidP="00684E06">
            <w:pPr>
              <w:pStyle w:val="Standard"/>
              <w:keepNext/>
              <w:keepLines/>
              <w:spacing w:before="120" w:after="40"/>
              <w:jc w:val="both"/>
              <w:rPr>
                <w:sz w:val="20"/>
              </w:rPr>
            </w:pPr>
            <w:r w:rsidRPr="002640A4">
              <w:rPr>
                <w:sz w:val="20"/>
              </w:rPr>
              <w:t>Name: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87ACF3E" w14:textId="77777777" w:rsidR="007B2659" w:rsidRPr="002640A4" w:rsidRDefault="007B2659" w:rsidP="00684E06">
            <w:pPr>
              <w:pStyle w:val="Standard"/>
              <w:keepNext/>
              <w:keepLines/>
              <w:spacing w:before="120" w:after="40"/>
              <w:jc w:val="both"/>
            </w:pPr>
            <w:r w:rsidRPr="002640A4">
              <w:rPr>
                <w:rFonts w:ascii="Times New Roman" w:eastAsia="Times New Roman" w:hAnsi="Times New Roman" w:cs="Times New Roman"/>
                <w:b/>
                <w:i/>
                <w:iCs/>
                <w:color w:val="C00000"/>
                <w:kern w:val="0"/>
                <w:sz w:val="20"/>
                <w:szCs w:val="20"/>
                <w:lang w:eastAsia="en-AU"/>
              </w:rPr>
              <w:t>&lt;response&gt;</w:t>
            </w:r>
          </w:p>
        </w:tc>
      </w:tr>
      <w:tr w:rsidR="007B2659" w:rsidRPr="002640A4" w14:paraId="721BDF04"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1D227A77"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EC0D742" w14:textId="77777777" w:rsidR="007B2659" w:rsidRPr="002640A4" w:rsidRDefault="007B2659" w:rsidP="00684E06">
            <w:pPr>
              <w:pStyle w:val="Standard"/>
              <w:keepNext/>
              <w:keepLines/>
              <w:spacing w:before="120" w:after="40"/>
              <w:jc w:val="both"/>
              <w:rPr>
                <w:sz w:val="20"/>
              </w:rPr>
            </w:pPr>
            <w:r w:rsidRPr="002640A4">
              <w:rPr>
                <w:sz w:val="20"/>
              </w:rPr>
              <w:t>Title:/ Organisation</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0EE960" w14:textId="77777777" w:rsidR="007B2659" w:rsidRPr="002640A4" w:rsidRDefault="007B2659" w:rsidP="00684E06">
            <w:pPr>
              <w:pStyle w:val="Standard"/>
              <w:keepNext/>
              <w:keepLines/>
              <w:spacing w:before="120" w:after="40"/>
              <w:jc w:val="both"/>
            </w:pPr>
          </w:p>
        </w:tc>
      </w:tr>
      <w:tr w:rsidR="007B2659" w:rsidRPr="002640A4" w14:paraId="2936C0C0"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32477FCF"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BFEFCA4" w14:textId="77777777" w:rsidR="007B2659" w:rsidRPr="002640A4" w:rsidRDefault="007B2659" w:rsidP="00684E06">
            <w:pPr>
              <w:pStyle w:val="Standard"/>
              <w:keepNext/>
              <w:keepLines/>
              <w:spacing w:before="120" w:after="40"/>
              <w:jc w:val="both"/>
              <w:rPr>
                <w:sz w:val="20"/>
              </w:rPr>
            </w:pPr>
            <w:r w:rsidRPr="002640A4">
              <w:rPr>
                <w:sz w:val="20"/>
              </w:rPr>
              <w:t>Professional relationship to you:</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2F149F" w14:textId="77777777" w:rsidR="007B2659" w:rsidRPr="002640A4" w:rsidRDefault="007B2659" w:rsidP="00684E06">
            <w:pPr>
              <w:pStyle w:val="Standard"/>
              <w:keepNext/>
              <w:keepLines/>
              <w:spacing w:before="120" w:after="40"/>
              <w:jc w:val="both"/>
            </w:pPr>
          </w:p>
        </w:tc>
      </w:tr>
      <w:tr w:rsidR="007B2659" w:rsidRPr="002640A4" w14:paraId="24CF69D9"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348D46F1"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E74E77" w14:textId="77777777" w:rsidR="007B2659" w:rsidRPr="002640A4" w:rsidRDefault="007B2659" w:rsidP="00684E06">
            <w:pPr>
              <w:pStyle w:val="Standard"/>
              <w:keepNext/>
              <w:keepLines/>
              <w:spacing w:before="120" w:after="40"/>
              <w:jc w:val="both"/>
              <w:rPr>
                <w:sz w:val="20"/>
              </w:rPr>
            </w:pPr>
            <w:r w:rsidRPr="002640A4">
              <w:rPr>
                <w:sz w:val="20"/>
              </w:rPr>
              <w:t>Phone:/Mobile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B9E694" w14:textId="77777777" w:rsidR="007B2659" w:rsidRPr="002640A4" w:rsidRDefault="007B2659" w:rsidP="00684E06">
            <w:pPr>
              <w:pStyle w:val="Standard"/>
              <w:keepNext/>
              <w:keepLines/>
              <w:spacing w:before="120" w:after="40"/>
              <w:jc w:val="both"/>
            </w:pPr>
          </w:p>
        </w:tc>
      </w:tr>
      <w:tr w:rsidR="007B2659" w:rsidRPr="002640A4" w14:paraId="1CF37FC0"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441C7882"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347E26E" w14:textId="77777777" w:rsidR="007B2659" w:rsidRPr="002640A4" w:rsidRDefault="007B2659" w:rsidP="00684E06">
            <w:pPr>
              <w:pStyle w:val="Standard"/>
              <w:keepNext/>
              <w:keepLines/>
              <w:spacing w:before="120" w:after="40"/>
              <w:jc w:val="both"/>
              <w:rPr>
                <w:sz w:val="20"/>
              </w:rPr>
            </w:pPr>
            <w:r w:rsidRPr="002640A4">
              <w:rPr>
                <w:sz w:val="20"/>
              </w:rPr>
              <w:t>Email:</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C64936" w14:textId="77777777" w:rsidR="007B2659" w:rsidRPr="002640A4" w:rsidRDefault="007B2659" w:rsidP="00684E06">
            <w:pPr>
              <w:pStyle w:val="Standard"/>
              <w:keepNext/>
              <w:keepLines/>
              <w:spacing w:before="120" w:after="40"/>
              <w:jc w:val="both"/>
            </w:pPr>
          </w:p>
        </w:tc>
      </w:tr>
    </w:tbl>
    <w:p w14:paraId="4478A824" w14:textId="77777777" w:rsidR="007B2659" w:rsidRPr="002640A4" w:rsidRDefault="007B2659" w:rsidP="007B2659">
      <w:pPr>
        <w:pStyle w:val="Title"/>
        <w:pageBreakBefore/>
        <w:widowControl/>
        <w:numPr>
          <w:ilvl w:val="0"/>
          <w:numId w:val="3"/>
        </w:numPr>
        <w:pBdr>
          <w:bottom w:val="single" w:sz="8" w:space="0" w:color="00375F"/>
        </w:pBdr>
        <w:spacing w:after="300"/>
        <w:contextualSpacing w:val="0"/>
        <w:jc w:val="both"/>
        <w:rPr>
          <w:rFonts w:ascii="Arial" w:hAnsi="Arial"/>
          <w:color w:val="00375F"/>
          <w:sz w:val="40"/>
          <w:szCs w:val="44"/>
        </w:rPr>
      </w:pPr>
      <w:r w:rsidRPr="002640A4">
        <w:rPr>
          <w:rFonts w:ascii="Arial" w:hAnsi="Arial"/>
          <w:color w:val="00375F"/>
          <w:sz w:val="40"/>
          <w:szCs w:val="44"/>
        </w:rPr>
        <w:lastRenderedPageBreak/>
        <w:t>RESUME</w:t>
      </w:r>
    </w:p>
    <w:p w14:paraId="63D73A2D" w14:textId="3907EE02" w:rsidR="007B2659" w:rsidRPr="002640A4" w:rsidRDefault="007B2659" w:rsidP="007B2659">
      <w:pPr>
        <w:pStyle w:val="Standard"/>
        <w:keepNext/>
        <w:pBdr>
          <w:bottom w:val="single" w:sz="4" w:space="0" w:color="00000A"/>
        </w:pBdr>
        <w:spacing w:before="0" w:after="0"/>
        <w:ind w:left="720"/>
        <w:jc w:val="both"/>
        <w:outlineLvl w:val="0"/>
      </w:pPr>
      <w:r w:rsidRPr="002640A4">
        <w:rPr>
          <w:b/>
          <w:bCs/>
          <w:color w:val="C00000"/>
          <w:sz w:val="28"/>
          <w:szCs w:val="28"/>
        </w:rPr>
        <w:t xml:space="preserve">Important: </w:t>
      </w:r>
      <w:proofErr w:type="spellStart"/>
      <w:r w:rsidRPr="002640A4">
        <w:rPr>
          <w:b/>
          <w:bCs/>
          <w:color w:val="C00000"/>
          <w:sz w:val="28"/>
          <w:szCs w:val="28"/>
          <w:u w:val="single"/>
        </w:rPr>
        <w:t>So</w:t>
      </w:r>
      <w:r w:rsidR="00D55E40">
        <w:rPr>
          <w:b/>
          <w:bCs/>
          <w:color w:val="C00000"/>
          <w:sz w:val="28"/>
          <w:szCs w:val="28"/>
          <w:u w:val="single"/>
        </w:rPr>
        <w:t>lsoft</w:t>
      </w:r>
      <w:proofErr w:type="spellEnd"/>
      <w:r w:rsidRPr="002640A4">
        <w:rPr>
          <w:b/>
          <w:bCs/>
          <w:color w:val="C00000"/>
          <w:sz w:val="28"/>
          <w:szCs w:val="28"/>
          <w:u w:val="single"/>
        </w:rPr>
        <w:t xml:space="preserve"> requires your CV as per below resume format</w:t>
      </w:r>
    </w:p>
    <w:p w14:paraId="52DFCD07" w14:textId="77777777" w:rsidR="007B2659" w:rsidRPr="002640A4" w:rsidRDefault="007B2659" w:rsidP="007B2659">
      <w:pPr>
        <w:pStyle w:val="Standard"/>
        <w:keepNext/>
        <w:pBdr>
          <w:bottom w:val="single" w:sz="4" w:space="0" w:color="00000A"/>
        </w:pBdr>
        <w:spacing w:before="0" w:after="0"/>
        <w:ind w:left="720"/>
        <w:jc w:val="both"/>
        <w:outlineLvl w:val="0"/>
        <w:rPr>
          <w:rFonts w:ascii="Calibri" w:hAnsi="Calibri"/>
          <w:b/>
          <w:bCs/>
          <w:sz w:val="22"/>
          <w:szCs w:val="22"/>
        </w:rPr>
      </w:pPr>
    </w:p>
    <w:p w14:paraId="6EC968F8" w14:textId="77777777" w:rsidR="007B2659" w:rsidRPr="002640A4" w:rsidRDefault="007B2659" w:rsidP="007B2659">
      <w:pPr>
        <w:pStyle w:val="Standard"/>
        <w:keepNext/>
        <w:numPr>
          <w:ilvl w:val="0"/>
          <w:numId w:val="3"/>
        </w:numPr>
        <w:pBdr>
          <w:bottom w:val="single" w:sz="4" w:space="0" w:color="00000A"/>
        </w:pBdr>
        <w:spacing w:before="0" w:after="0"/>
        <w:jc w:val="both"/>
        <w:outlineLvl w:val="0"/>
        <w:rPr>
          <w:rFonts w:ascii="Calibri" w:hAnsi="Calibri"/>
          <w:b/>
          <w:bCs/>
          <w:sz w:val="22"/>
          <w:szCs w:val="22"/>
        </w:rPr>
      </w:pPr>
      <w:r w:rsidRPr="002640A4">
        <w:rPr>
          <w:rFonts w:ascii="Calibri" w:hAnsi="Calibri"/>
          <w:b/>
          <w:bCs/>
          <w:sz w:val="22"/>
          <w:szCs w:val="22"/>
        </w:rPr>
        <w:t>SUMMARY</w:t>
      </w:r>
    </w:p>
    <w:p w14:paraId="3FCCF3B8" w14:textId="77777777" w:rsidR="007B2659" w:rsidRPr="002640A4" w:rsidRDefault="007B2659" w:rsidP="007B2659">
      <w:pPr>
        <w:pStyle w:val="Standard"/>
        <w:spacing w:before="0" w:after="0"/>
        <w:ind w:left="720"/>
        <w:jc w:val="both"/>
        <w:rPr>
          <w:rFonts w:ascii="Calibri" w:hAnsi="Calibri"/>
          <w:sz w:val="22"/>
          <w:szCs w:val="22"/>
        </w:rPr>
      </w:pPr>
    </w:p>
    <w:p w14:paraId="34AEBCFA" w14:textId="77777777" w:rsidR="007B2659" w:rsidRPr="002640A4" w:rsidRDefault="007B2659" w:rsidP="007B2659">
      <w:pPr>
        <w:pStyle w:val="Standard"/>
        <w:spacing w:before="0" w:after="0"/>
        <w:ind w:left="720"/>
        <w:jc w:val="both"/>
        <w:rPr>
          <w:rFonts w:ascii="Calibri" w:hAnsi="Calibri"/>
          <w:sz w:val="22"/>
          <w:szCs w:val="22"/>
        </w:rPr>
      </w:pPr>
      <w:r w:rsidRPr="002640A4">
        <w:rPr>
          <w:rFonts w:ascii="Calibri" w:hAnsi="Calibri"/>
          <w:sz w:val="22"/>
          <w:szCs w:val="22"/>
        </w:rPr>
        <w:tab/>
      </w:r>
    </w:p>
    <w:p w14:paraId="2E948236" w14:textId="77777777" w:rsidR="007B2659" w:rsidRPr="002640A4" w:rsidRDefault="007B2659" w:rsidP="007B2659">
      <w:pPr>
        <w:pStyle w:val="Standard"/>
        <w:keepNext/>
        <w:numPr>
          <w:ilvl w:val="0"/>
          <w:numId w:val="3"/>
        </w:numPr>
        <w:pBdr>
          <w:bottom w:val="single" w:sz="4" w:space="0" w:color="00000A"/>
        </w:pBdr>
        <w:spacing w:before="0" w:after="0"/>
        <w:jc w:val="both"/>
        <w:outlineLvl w:val="0"/>
        <w:rPr>
          <w:rFonts w:ascii="Calibri" w:hAnsi="Calibri"/>
          <w:b/>
          <w:bCs/>
          <w:sz w:val="22"/>
          <w:szCs w:val="22"/>
        </w:rPr>
      </w:pPr>
      <w:r w:rsidRPr="002640A4">
        <w:rPr>
          <w:rFonts w:ascii="Calibri" w:hAnsi="Calibri"/>
          <w:b/>
          <w:bCs/>
          <w:sz w:val="22"/>
          <w:szCs w:val="22"/>
        </w:rPr>
        <w:t>TECHNICAL SKILLS</w:t>
      </w:r>
    </w:p>
    <w:p w14:paraId="12541EB9" w14:textId="77777777" w:rsidR="007B2659" w:rsidRPr="002640A4" w:rsidRDefault="007B2659" w:rsidP="007B2659">
      <w:pPr>
        <w:pStyle w:val="Standard"/>
        <w:numPr>
          <w:ilvl w:val="0"/>
          <w:numId w:val="3"/>
        </w:numPr>
        <w:spacing w:before="0" w:after="0"/>
        <w:jc w:val="both"/>
        <w:rPr>
          <w:rFonts w:ascii="Calibri" w:hAnsi="Calibri"/>
          <w:sz w:val="22"/>
          <w:szCs w:val="22"/>
        </w:rPr>
      </w:pPr>
    </w:p>
    <w:p w14:paraId="402B4F29" w14:textId="77777777" w:rsidR="007B2659" w:rsidRPr="002640A4" w:rsidRDefault="007B2659" w:rsidP="007B2659">
      <w:pPr>
        <w:pStyle w:val="Standard"/>
        <w:spacing w:before="0" w:after="0"/>
        <w:ind w:left="360"/>
        <w:jc w:val="both"/>
        <w:rPr>
          <w:rFonts w:ascii="Calibri" w:hAnsi="Calibri"/>
          <w:sz w:val="22"/>
          <w:szCs w:val="22"/>
        </w:rPr>
      </w:pPr>
    </w:p>
    <w:p w14:paraId="5888BB53"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EDUCATION</w:t>
      </w:r>
    </w:p>
    <w:p w14:paraId="10873A6B" w14:textId="77777777" w:rsidR="007B2659" w:rsidRPr="002640A4" w:rsidRDefault="007B2659" w:rsidP="007B2659">
      <w:pPr>
        <w:pStyle w:val="Standard"/>
        <w:spacing w:before="0" w:after="0"/>
        <w:ind w:left="720"/>
        <w:jc w:val="both"/>
        <w:rPr>
          <w:rFonts w:ascii="Calibri" w:hAnsi="Calibri"/>
          <w:sz w:val="22"/>
          <w:szCs w:val="22"/>
        </w:rPr>
      </w:pPr>
    </w:p>
    <w:p w14:paraId="2ED8D77D" w14:textId="77777777" w:rsidR="007B2659" w:rsidRPr="002640A4" w:rsidRDefault="007B2659" w:rsidP="007B2659">
      <w:pPr>
        <w:pStyle w:val="Standard"/>
        <w:spacing w:before="0" w:after="0"/>
        <w:ind w:left="720"/>
        <w:jc w:val="both"/>
        <w:rPr>
          <w:rFonts w:ascii="Calibri" w:hAnsi="Calibri"/>
          <w:sz w:val="22"/>
          <w:szCs w:val="22"/>
        </w:rPr>
      </w:pPr>
    </w:p>
    <w:p w14:paraId="4FCFAE3A"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TRAINING AND CERTIFICATIONS</w:t>
      </w:r>
    </w:p>
    <w:p w14:paraId="6D5BBC69" w14:textId="77777777" w:rsidR="007B2659" w:rsidRPr="002640A4" w:rsidRDefault="007B2659" w:rsidP="007B2659">
      <w:pPr>
        <w:pStyle w:val="Standard"/>
        <w:spacing w:before="0" w:after="0"/>
        <w:ind w:left="720"/>
        <w:jc w:val="both"/>
        <w:rPr>
          <w:rFonts w:ascii="Calibri" w:hAnsi="Calibri"/>
          <w:sz w:val="22"/>
          <w:szCs w:val="22"/>
        </w:rPr>
      </w:pPr>
    </w:p>
    <w:p w14:paraId="73580413" w14:textId="77777777" w:rsidR="007B2659" w:rsidRPr="002640A4" w:rsidRDefault="007B2659" w:rsidP="007B2659">
      <w:pPr>
        <w:pStyle w:val="Standard"/>
        <w:keepNext/>
        <w:spacing w:before="0" w:after="0"/>
        <w:ind w:left="720"/>
        <w:jc w:val="both"/>
        <w:outlineLvl w:val="0"/>
        <w:rPr>
          <w:rFonts w:ascii="Calibri" w:hAnsi="Calibri"/>
          <w:b/>
          <w:bCs/>
          <w:sz w:val="22"/>
          <w:szCs w:val="22"/>
        </w:rPr>
      </w:pPr>
    </w:p>
    <w:p w14:paraId="12A13787"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WORK HISTORY</w:t>
      </w:r>
    </w:p>
    <w:p w14:paraId="4DDBFBCD" w14:textId="77777777" w:rsidR="007B2659" w:rsidRPr="002640A4" w:rsidRDefault="007B2659" w:rsidP="007B2659">
      <w:pPr>
        <w:pStyle w:val="Standard"/>
        <w:spacing w:before="0" w:after="0"/>
        <w:ind w:left="720" w:right="10"/>
        <w:jc w:val="both"/>
        <w:rPr>
          <w:rFonts w:ascii="Calibri" w:hAnsi="Calibri"/>
          <w:sz w:val="22"/>
          <w:szCs w:val="22"/>
        </w:rPr>
      </w:pPr>
    </w:p>
    <w:p w14:paraId="0B57C570" w14:textId="77777777" w:rsidR="007B2659" w:rsidRPr="002640A4" w:rsidRDefault="007B2659" w:rsidP="007B2659">
      <w:pPr>
        <w:pStyle w:val="Standard"/>
        <w:spacing w:before="0" w:after="0"/>
        <w:ind w:left="360" w:right="10"/>
        <w:jc w:val="both"/>
        <w:rPr>
          <w:rFonts w:ascii="Calibri" w:hAnsi="Calibri"/>
          <w:sz w:val="22"/>
          <w:szCs w:val="22"/>
        </w:rPr>
      </w:pPr>
    </w:p>
    <w:p w14:paraId="413E049F"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Referees</w:t>
      </w:r>
    </w:p>
    <w:p w14:paraId="034424AD" w14:textId="77777777" w:rsidR="007B2659" w:rsidRPr="002640A4" w:rsidRDefault="007B2659" w:rsidP="007B2659">
      <w:pPr>
        <w:pStyle w:val="Standard"/>
        <w:spacing w:before="0" w:after="0"/>
        <w:ind w:left="720"/>
        <w:jc w:val="both"/>
        <w:rPr>
          <w:rFonts w:ascii="Verdana" w:hAnsi="Verdana" w:cs="Verdana"/>
          <w:lang w:eastAsia="en-AU"/>
        </w:rPr>
      </w:pPr>
    </w:p>
    <w:p w14:paraId="683FBD50" w14:textId="77777777" w:rsidR="007B2659" w:rsidRPr="002640A4" w:rsidRDefault="007B2659" w:rsidP="007B2659">
      <w:pPr>
        <w:pStyle w:val="Standard"/>
        <w:spacing w:before="0" w:after="0"/>
        <w:ind w:right="10"/>
        <w:jc w:val="both"/>
        <w:rPr>
          <w:rFonts w:ascii="Verdana" w:hAnsi="Verdana" w:cs="Verdana"/>
          <w:sz w:val="20"/>
          <w:lang w:eastAsia="en-AU"/>
        </w:rPr>
      </w:pPr>
    </w:p>
    <w:p w14:paraId="704E964E" w14:textId="77777777" w:rsidR="007B2659" w:rsidRPr="002640A4" w:rsidRDefault="007B2659" w:rsidP="007B2659">
      <w:pPr>
        <w:rPr>
          <w:rFonts w:ascii="Verdana" w:eastAsia="PMingLiU" w:hAnsi="Verdana" w:cs="Verdana"/>
          <w:color w:val="000000"/>
          <w:szCs w:val="24"/>
        </w:rPr>
      </w:pPr>
      <w:r w:rsidRPr="002640A4">
        <w:rPr>
          <w:rFonts w:ascii="Verdana" w:hAnsi="Verdana" w:cs="Verdana"/>
        </w:rPr>
        <w:br w:type="page"/>
      </w:r>
    </w:p>
    <w:p w14:paraId="11E922ED" w14:textId="77777777" w:rsidR="007B2659" w:rsidRPr="002640A4" w:rsidRDefault="007B2659" w:rsidP="007B2659">
      <w:pPr>
        <w:pStyle w:val="Standard"/>
        <w:spacing w:before="0" w:after="0"/>
        <w:jc w:val="both"/>
      </w:pPr>
      <w:r w:rsidRPr="002640A4">
        <w:rPr>
          <w:rFonts w:ascii="Verdana" w:hAnsi="Verdana" w:cs="Verdana"/>
          <w:b/>
          <w:bCs/>
          <w:sz w:val="36"/>
          <w:szCs w:val="36"/>
          <w:shd w:val="clear" w:color="auto" w:fill="FFFF00"/>
          <w:lang w:eastAsia="en-AU"/>
        </w:rPr>
        <w:lastRenderedPageBreak/>
        <w:t>HOW TO ADDRESS KEY SELECTION CRITERIA</w:t>
      </w:r>
    </w:p>
    <w:p w14:paraId="37EDA9DA"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 xml:space="preserve">The following provides a guide on how to address key selection criteria when applying for public service </w:t>
      </w:r>
      <w:proofErr w:type="gramStart"/>
      <w:r w:rsidRPr="002640A4">
        <w:rPr>
          <w:rFonts w:ascii="Verdana" w:hAnsi="Verdana" w:cs="Verdana"/>
          <w:sz w:val="20"/>
          <w:lang w:eastAsia="en-AU"/>
        </w:rPr>
        <w:t>positions, and</w:t>
      </w:r>
      <w:proofErr w:type="gramEnd"/>
      <w:r w:rsidRPr="002640A4">
        <w:rPr>
          <w:rFonts w:ascii="Verdana" w:hAnsi="Verdana" w:cs="Verdana"/>
          <w:sz w:val="20"/>
          <w:lang w:eastAsia="en-AU"/>
        </w:rPr>
        <w:t xml:space="preserve"> hence is particularly valuable to forward onto prospective candidates.</w:t>
      </w:r>
    </w:p>
    <w:p w14:paraId="3399DC2C"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30A064DE"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BACKGROUND RESEARCH</w:t>
      </w:r>
    </w:p>
    <w:p w14:paraId="144A6D2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This guide has been prepared from information gathered from a wide variety of government sources.</w:t>
      </w:r>
    </w:p>
    <w:p w14:paraId="064AE045"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018A5BC9"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THE PROCESS</w:t>
      </w:r>
    </w:p>
    <w:p w14:paraId="33EFE1A5"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Firstly, analyse the criteria, and look for the key issue(s). Once identified, ensure that you adequately address these issues. Each Key Selection Criteria is best addressed by the examples of demonstrated experience in various projects.</w:t>
      </w:r>
    </w:p>
    <w:p w14:paraId="14B0568E" w14:textId="77777777" w:rsidR="007B2659" w:rsidRPr="002640A4" w:rsidRDefault="007B2659" w:rsidP="007B2659">
      <w:pPr>
        <w:pStyle w:val="Standard"/>
        <w:spacing w:before="0" w:after="0"/>
        <w:jc w:val="both"/>
        <w:rPr>
          <w:rFonts w:ascii="Verdana" w:hAnsi="Verdana" w:cs="Verdana"/>
          <w:sz w:val="20"/>
          <w:lang w:eastAsia="en-AU"/>
        </w:rPr>
      </w:pPr>
    </w:p>
    <w:p w14:paraId="4BF53BDF"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Finally, conclude your response by forecasting how you could perform the key issue in the future in this position. A paragraph will suffice.</w:t>
      </w:r>
    </w:p>
    <w:p w14:paraId="1A06B7A3"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0EBFAD4D"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SUCCESS</w:t>
      </w:r>
    </w:p>
    <w:p w14:paraId="6A682894"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Provide a validating statement on your success and how you know you were successful. For example, offer feedback received from your manager or clients, state any cost and work efficiencies and/or quality assurance results. This is where you sell yourself.</w:t>
      </w:r>
    </w:p>
    <w:p w14:paraId="38E9AC27" w14:textId="77777777" w:rsidR="007B2659" w:rsidRPr="002640A4" w:rsidRDefault="007B2659" w:rsidP="007B2659">
      <w:pPr>
        <w:pStyle w:val="Standard"/>
        <w:spacing w:before="0" w:after="0"/>
        <w:jc w:val="both"/>
        <w:rPr>
          <w:rFonts w:ascii="Verdana" w:hAnsi="Verdana" w:cs="Verdana"/>
          <w:sz w:val="20"/>
          <w:lang w:eastAsia="en-AU"/>
        </w:rPr>
      </w:pPr>
    </w:p>
    <w:p w14:paraId="777E2DB4"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SUGGESTED PAGE LAYOUT</w:t>
      </w:r>
    </w:p>
    <w:p w14:paraId="3EAC54EB"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Retype the Criteria (bold or italic)</w:t>
      </w:r>
    </w:p>
    <w:p w14:paraId="74427F07"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Initial Premise(s)</w:t>
      </w:r>
    </w:p>
    <w:p w14:paraId="36103092"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Supporting argument (attempting to prove your premise)</w:t>
      </w:r>
    </w:p>
    <w:p w14:paraId="262422CA"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Validating statement(s) (quote 3 or 4 examples – don’t make them too long, keep to the point)</w:t>
      </w:r>
    </w:p>
    <w:p w14:paraId="53575960"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Summary</w:t>
      </w:r>
    </w:p>
    <w:p w14:paraId="590CA857"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 xml:space="preserve">How you believe your </w:t>
      </w:r>
      <w:proofErr w:type="gramStart"/>
      <w:r w:rsidRPr="002640A4">
        <w:rPr>
          <w:rFonts w:ascii="Verdana" w:hAnsi="Verdana" w:cs="Verdana"/>
        </w:rPr>
        <w:t>past experience</w:t>
      </w:r>
      <w:proofErr w:type="gramEnd"/>
      <w:r w:rsidRPr="002640A4">
        <w:rPr>
          <w:rFonts w:ascii="Verdana" w:hAnsi="Verdana" w:cs="Verdana"/>
        </w:rPr>
        <w:t xml:space="preserve"> will allow you to perform in the future</w:t>
      </w:r>
    </w:p>
    <w:p w14:paraId="55A30418"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Only use “I” in your responses.</w:t>
      </w:r>
    </w:p>
    <w:p w14:paraId="69E0FB89"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771EA968" w14:textId="77777777" w:rsidR="007B2659" w:rsidRPr="002640A4" w:rsidRDefault="007B2659" w:rsidP="007B2659">
      <w:pPr>
        <w:pStyle w:val="Standard"/>
        <w:spacing w:before="0" w:after="0"/>
        <w:jc w:val="both"/>
        <w:rPr>
          <w:rFonts w:ascii="Verdana" w:hAnsi="Verdana" w:cs="Verdana"/>
          <w:sz w:val="22"/>
          <w:szCs w:val="22"/>
          <w:lang w:eastAsia="en-AU"/>
        </w:rPr>
      </w:pPr>
    </w:p>
    <w:p w14:paraId="6E55F789"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LENGTH OF RESPONSE</w:t>
      </w:r>
    </w:p>
    <w:p w14:paraId="73062D3D" w14:textId="77777777" w:rsidR="007B2659" w:rsidRPr="002640A4" w:rsidRDefault="007B2659" w:rsidP="007B2659">
      <w:pPr>
        <w:pStyle w:val="Standard"/>
        <w:spacing w:before="0" w:after="0"/>
        <w:jc w:val="both"/>
        <w:rPr>
          <w:rFonts w:ascii="Verdana" w:hAnsi="Verdana" w:cs="Verdana"/>
          <w:sz w:val="20"/>
          <w:lang w:eastAsia="en-AU"/>
        </w:rPr>
      </w:pPr>
    </w:p>
    <w:p w14:paraId="4F0281B5"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If your response is too long, you risk boring the readers and they will not read everything you have written.</w:t>
      </w:r>
    </w:p>
    <w:p w14:paraId="2E36E308" w14:textId="77777777" w:rsidR="007B2659" w:rsidRPr="002640A4" w:rsidRDefault="007B2659" w:rsidP="007B2659">
      <w:pPr>
        <w:pStyle w:val="Standard"/>
        <w:spacing w:before="0" w:after="0"/>
        <w:jc w:val="both"/>
        <w:rPr>
          <w:rFonts w:ascii="Verdana" w:hAnsi="Verdana" w:cs="Verdana"/>
          <w:sz w:val="20"/>
          <w:lang w:eastAsia="en-AU"/>
        </w:rPr>
      </w:pPr>
    </w:p>
    <w:p w14:paraId="0AB0816D"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Do not, under any circumstances, ‘waffle on’ about your accomplishments.</w:t>
      </w:r>
    </w:p>
    <w:p w14:paraId="3061EC12" w14:textId="77777777" w:rsidR="007B2659" w:rsidRPr="002640A4" w:rsidRDefault="007B2659" w:rsidP="007B2659">
      <w:pPr>
        <w:pStyle w:val="Standard"/>
        <w:spacing w:before="0" w:after="0"/>
        <w:jc w:val="both"/>
        <w:rPr>
          <w:rFonts w:ascii="Verdana" w:hAnsi="Verdana" w:cs="Verdana"/>
          <w:sz w:val="20"/>
          <w:lang w:eastAsia="en-AU"/>
        </w:rPr>
      </w:pPr>
    </w:p>
    <w:p w14:paraId="37AA2E3B"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 xml:space="preserve">If you make it too short, then you run the risk of excluding information which may bias a selection </w:t>
      </w:r>
      <w:proofErr w:type="gramStart"/>
      <w:r w:rsidRPr="002640A4">
        <w:rPr>
          <w:rFonts w:ascii="Verdana" w:hAnsi="Verdana" w:cs="Verdana"/>
          <w:sz w:val="20"/>
          <w:lang w:eastAsia="en-AU"/>
        </w:rPr>
        <w:t>decision</w:t>
      </w:r>
      <w:proofErr w:type="gramEnd"/>
      <w:r w:rsidRPr="002640A4">
        <w:rPr>
          <w:rFonts w:ascii="Verdana" w:hAnsi="Verdana" w:cs="Verdana"/>
          <w:sz w:val="20"/>
          <w:lang w:eastAsia="en-AU"/>
        </w:rPr>
        <w:t xml:space="preserve"> and you may not score as highly as you should have.</w:t>
      </w:r>
    </w:p>
    <w:p w14:paraId="16BC500C" w14:textId="77777777" w:rsidR="007B2659" w:rsidRPr="002640A4" w:rsidRDefault="007B2659" w:rsidP="007B2659">
      <w:pPr>
        <w:pStyle w:val="Standard"/>
        <w:spacing w:before="0" w:after="0"/>
        <w:jc w:val="both"/>
        <w:rPr>
          <w:rFonts w:ascii="Verdana" w:hAnsi="Verdana" w:cs="Verdana"/>
          <w:sz w:val="20"/>
          <w:lang w:eastAsia="en-AU"/>
        </w:rPr>
      </w:pPr>
    </w:p>
    <w:p w14:paraId="5157A231"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Short paragraphs should be used, and length should depend on how much you have to say and the level of the position.</w:t>
      </w:r>
    </w:p>
    <w:p w14:paraId="29F616BB" w14:textId="77777777" w:rsidR="007B2659" w:rsidRPr="002640A4" w:rsidRDefault="007B2659" w:rsidP="007B2659">
      <w:pPr>
        <w:pStyle w:val="Standard"/>
        <w:spacing w:before="0" w:after="0"/>
        <w:jc w:val="both"/>
        <w:rPr>
          <w:rFonts w:ascii="Verdana" w:hAnsi="Verdana" w:cs="Verdana"/>
          <w:sz w:val="20"/>
          <w:lang w:eastAsia="en-AU"/>
        </w:rPr>
      </w:pPr>
    </w:p>
    <w:p w14:paraId="60D2D11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Ask yourself: Is this important to support my case on this criterion?</w:t>
      </w:r>
    </w:p>
    <w:p w14:paraId="12ACFC76" w14:textId="77777777" w:rsidR="007B2659" w:rsidRPr="002640A4" w:rsidRDefault="007B2659" w:rsidP="007B2659">
      <w:pPr>
        <w:pStyle w:val="Standard"/>
        <w:spacing w:before="0" w:after="0"/>
        <w:jc w:val="both"/>
        <w:rPr>
          <w:rFonts w:ascii="Verdana" w:hAnsi="Verdana" w:cs="Verdana"/>
          <w:sz w:val="20"/>
          <w:lang w:eastAsia="en-AU"/>
        </w:rPr>
      </w:pPr>
    </w:p>
    <w:p w14:paraId="115DF3D1" w14:textId="77777777" w:rsidR="007B2659" w:rsidRPr="002640A4" w:rsidRDefault="007B2659" w:rsidP="007B2659">
      <w:pPr>
        <w:pStyle w:val="Standard"/>
        <w:spacing w:before="0" w:after="0"/>
        <w:jc w:val="both"/>
      </w:pPr>
      <w:r w:rsidRPr="002640A4">
        <w:rPr>
          <w:rFonts w:ascii="Verdana" w:hAnsi="Verdana" w:cs="Verdana"/>
          <w:sz w:val="20"/>
          <w:lang w:eastAsia="en-AU"/>
        </w:rPr>
        <w:lastRenderedPageBreak/>
        <w:t xml:space="preserve">Individual departments may provide a guideline as to the length of response they require – it is </w:t>
      </w:r>
      <w:r w:rsidRPr="002640A4">
        <w:rPr>
          <w:rFonts w:ascii="Verdana" w:hAnsi="Verdana" w:cs="Verdana"/>
          <w:b/>
          <w:bCs/>
          <w:i/>
          <w:iCs/>
          <w:sz w:val="20"/>
          <w:lang w:eastAsia="en-AU"/>
        </w:rPr>
        <w:t xml:space="preserve">critical </w:t>
      </w:r>
      <w:r w:rsidRPr="002640A4">
        <w:rPr>
          <w:rFonts w:ascii="Verdana" w:hAnsi="Verdana" w:cs="Verdana"/>
          <w:sz w:val="20"/>
          <w:lang w:eastAsia="en-AU"/>
        </w:rPr>
        <w:t>to the acceptance of your application that you adhere to guidelines provided which relate to response length.</w:t>
      </w:r>
    </w:p>
    <w:p w14:paraId="5C5F4E33" w14:textId="77777777" w:rsidR="007B2659" w:rsidRPr="002640A4" w:rsidRDefault="007B2659" w:rsidP="007B2659">
      <w:pPr>
        <w:pStyle w:val="Standard"/>
        <w:spacing w:before="0" w:after="0"/>
        <w:jc w:val="both"/>
        <w:rPr>
          <w:rFonts w:ascii="Verdana" w:hAnsi="Verdana" w:cs="Verdana"/>
          <w:sz w:val="20"/>
          <w:lang w:eastAsia="en-AU"/>
        </w:rPr>
      </w:pPr>
    </w:p>
    <w:p w14:paraId="4F47D9F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 xml:space="preserve">Employ a strong positive approach demonstrating energy and initiative, but not arrogance. You should convey to the passive or neutral receiver that you should be interviewed. Always </w:t>
      </w:r>
      <w:proofErr w:type="gramStart"/>
      <w:r w:rsidRPr="002640A4">
        <w:rPr>
          <w:rFonts w:ascii="Verdana" w:hAnsi="Verdana" w:cs="Verdana"/>
          <w:sz w:val="20"/>
          <w:lang w:eastAsia="en-AU"/>
        </w:rPr>
        <w:t>take into account</w:t>
      </w:r>
      <w:proofErr w:type="gramEnd"/>
      <w:r w:rsidRPr="002640A4">
        <w:rPr>
          <w:rFonts w:ascii="Verdana" w:hAnsi="Verdana" w:cs="Verdana"/>
          <w:sz w:val="20"/>
          <w:lang w:eastAsia="en-AU"/>
        </w:rPr>
        <w:t xml:space="preserve"> the reader.</w:t>
      </w:r>
    </w:p>
    <w:p w14:paraId="12828220" w14:textId="77777777" w:rsidR="007B2659" w:rsidRPr="002640A4" w:rsidRDefault="007B2659" w:rsidP="007B2659">
      <w:pPr>
        <w:pStyle w:val="Standard"/>
        <w:spacing w:before="0" w:after="0"/>
        <w:jc w:val="both"/>
        <w:rPr>
          <w:rFonts w:ascii="Verdana" w:hAnsi="Verdana" w:cs="Verdana"/>
          <w:sz w:val="22"/>
          <w:szCs w:val="22"/>
          <w:lang w:eastAsia="en-AU"/>
        </w:rPr>
      </w:pPr>
    </w:p>
    <w:p w14:paraId="33C6B67B"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WHY GO TO THIS MUCH TROUBLE?</w:t>
      </w:r>
    </w:p>
    <w:p w14:paraId="695350A4" w14:textId="77777777" w:rsidR="007B2659" w:rsidRPr="002640A4" w:rsidRDefault="007B2659" w:rsidP="007B2659">
      <w:pPr>
        <w:pStyle w:val="Standard"/>
        <w:spacing w:before="0" w:after="0"/>
        <w:jc w:val="both"/>
        <w:rPr>
          <w:rFonts w:ascii="Verdana" w:hAnsi="Verdana" w:cs="Verdana"/>
          <w:sz w:val="20"/>
          <w:lang w:eastAsia="en-AU"/>
        </w:rPr>
      </w:pPr>
    </w:p>
    <w:p w14:paraId="3C499A1D"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Addressing the selection criteria with quality responses demonstrates to the selection panel that you are not only qualified for the position, through your skills and experience, but that you are also committed to the role and have been prepared to take the time and effort to support your application.</w:t>
      </w:r>
    </w:p>
    <w:p w14:paraId="6EAA3202"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Always bear in mind that the Selection Criteria process exists in the interests of equal and fair selection, based on merit, skills and experience.</w:t>
      </w:r>
    </w:p>
    <w:p w14:paraId="124D7103" w14:textId="77777777" w:rsidR="007B2659" w:rsidRPr="002640A4" w:rsidRDefault="007B2659" w:rsidP="007B2659">
      <w:pPr>
        <w:pStyle w:val="Standard"/>
        <w:spacing w:before="0" w:after="0"/>
        <w:jc w:val="both"/>
        <w:rPr>
          <w:rFonts w:ascii="Verdana" w:hAnsi="Verdana" w:cs="Verdana"/>
          <w:sz w:val="20"/>
          <w:lang w:eastAsia="en-AU"/>
        </w:rPr>
      </w:pPr>
    </w:p>
    <w:p w14:paraId="3FF5445A"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SELECTION CRITERIA - MEANING OF TERMS</w:t>
      </w:r>
    </w:p>
    <w:p w14:paraId="3F4BF661" w14:textId="77777777" w:rsidR="007B2659" w:rsidRPr="002640A4" w:rsidRDefault="007B2659" w:rsidP="007B2659">
      <w:pPr>
        <w:pStyle w:val="Standard"/>
        <w:spacing w:before="0" w:after="0"/>
        <w:jc w:val="both"/>
        <w:rPr>
          <w:rFonts w:ascii="Verdana" w:hAnsi="Verdana" w:cs="Verdana"/>
          <w:sz w:val="22"/>
          <w:szCs w:val="22"/>
          <w:lang w:eastAsia="en-AU"/>
        </w:rPr>
      </w:pPr>
    </w:p>
    <w:p w14:paraId="6037BE3A"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KNOWLEDGE</w:t>
      </w:r>
    </w:p>
    <w:p w14:paraId="5589B2DA"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‘Knowledge’ – basic knowledge only is required. For example, you know which Act applied to a particular area and overall know what the Act covers.</w:t>
      </w:r>
    </w:p>
    <w:p w14:paraId="1E9F31BC"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Sound Knowledge’ – a good working knowledge. For example, you know policy provisions and intentions of an Act and the conditions under which benefits are conferred or obligations assumed.</w:t>
      </w:r>
    </w:p>
    <w:p w14:paraId="5C43B949"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‘Thorough Knowledge’ – highest level. You would be expected to know the details of an Act, the theory of an Act, etc.</w:t>
      </w:r>
    </w:p>
    <w:p w14:paraId="2D280401" w14:textId="77777777" w:rsidR="007B2659" w:rsidRPr="002640A4" w:rsidRDefault="007B2659" w:rsidP="007B2659">
      <w:pPr>
        <w:pStyle w:val="Standard"/>
        <w:spacing w:before="0" w:after="0"/>
        <w:jc w:val="both"/>
        <w:rPr>
          <w:rFonts w:ascii="Verdana" w:hAnsi="Verdana" w:cs="Verdana"/>
          <w:sz w:val="22"/>
          <w:szCs w:val="22"/>
          <w:lang w:eastAsia="en-AU"/>
        </w:rPr>
      </w:pPr>
    </w:p>
    <w:p w14:paraId="732E7613" w14:textId="77777777" w:rsidR="007B2659" w:rsidRPr="002640A4" w:rsidRDefault="007B2659" w:rsidP="007B2659">
      <w:pPr>
        <w:pStyle w:val="Standard"/>
        <w:spacing w:before="0" w:after="0"/>
        <w:jc w:val="both"/>
      </w:pPr>
      <w:r w:rsidRPr="002640A4">
        <w:rPr>
          <w:rFonts w:ascii="Verdana" w:hAnsi="Verdana" w:cs="Verdana"/>
          <w:sz w:val="22"/>
          <w:szCs w:val="22"/>
          <w:lang w:eastAsia="en-AU"/>
        </w:rPr>
        <w:t>A</w:t>
      </w:r>
      <w:r w:rsidRPr="002640A4">
        <w:rPr>
          <w:rFonts w:ascii="Verdana" w:hAnsi="Verdana" w:cs="Verdana"/>
          <w:sz w:val="18"/>
          <w:szCs w:val="18"/>
          <w:lang w:eastAsia="en-AU"/>
        </w:rPr>
        <w:t xml:space="preserve">BILITY </w:t>
      </w:r>
      <w:r w:rsidRPr="002640A4">
        <w:rPr>
          <w:rFonts w:ascii="Verdana" w:hAnsi="Verdana" w:cs="Verdana"/>
          <w:sz w:val="22"/>
          <w:szCs w:val="22"/>
          <w:lang w:eastAsia="en-AU"/>
        </w:rPr>
        <w:t>VS P</w:t>
      </w:r>
      <w:r w:rsidRPr="002640A4">
        <w:rPr>
          <w:rFonts w:ascii="Verdana" w:hAnsi="Verdana" w:cs="Verdana"/>
          <w:sz w:val="18"/>
          <w:szCs w:val="18"/>
          <w:lang w:eastAsia="en-AU"/>
        </w:rPr>
        <w:t xml:space="preserve">ROVEN </w:t>
      </w:r>
      <w:r w:rsidRPr="002640A4">
        <w:rPr>
          <w:rFonts w:ascii="Verdana" w:hAnsi="Verdana" w:cs="Verdana"/>
          <w:sz w:val="22"/>
          <w:szCs w:val="22"/>
          <w:lang w:eastAsia="en-AU"/>
        </w:rPr>
        <w:t>A</w:t>
      </w:r>
      <w:r w:rsidRPr="002640A4">
        <w:rPr>
          <w:rFonts w:ascii="Verdana" w:hAnsi="Verdana" w:cs="Verdana"/>
          <w:sz w:val="18"/>
          <w:szCs w:val="18"/>
          <w:lang w:eastAsia="en-AU"/>
        </w:rPr>
        <w:t>BILITY</w:t>
      </w:r>
      <w:r w:rsidRPr="002640A4">
        <w:rPr>
          <w:rFonts w:ascii="Verdana" w:hAnsi="Verdana" w:cs="Verdana"/>
          <w:sz w:val="22"/>
          <w:szCs w:val="22"/>
          <w:lang w:eastAsia="en-AU"/>
        </w:rPr>
        <w:t>/D</w:t>
      </w:r>
      <w:r w:rsidRPr="002640A4">
        <w:rPr>
          <w:rFonts w:ascii="Verdana" w:hAnsi="Verdana" w:cs="Verdana"/>
          <w:sz w:val="18"/>
          <w:szCs w:val="18"/>
          <w:lang w:eastAsia="en-AU"/>
        </w:rPr>
        <w:t xml:space="preserve">EMONSTRATED </w:t>
      </w:r>
      <w:r w:rsidRPr="002640A4">
        <w:rPr>
          <w:rFonts w:ascii="Verdana" w:hAnsi="Verdana" w:cs="Verdana"/>
          <w:sz w:val="22"/>
          <w:szCs w:val="22"/>
          <w:lang w:eastAsia="en-AU"/>
        </w:rPr>
        <w:t>A</w:t>
      </w:r>
      <w:r w:rsidRPr="002640A4">
        <w:rPr>
          <w:rFonts w:ascii="Verdana" w:hAnsi="Verdana" w:cs="Verdana"/>
          <w:sz w:val="18"/>
          <w:szCs w:val="18"/>
          <w:lang w:eastAsia="en-AU"/>
        </w:rPr>
        <w:t>BILITY</w:t>
      </w:r>
    </w:p>
    <w:p w14:paraId="58749D54" w14:textId="77777777" w:rsidR="007B2659" w:rsidRPr="002640A4" w:rsidRDefault="007B2659" w:rsidP="007B2659">
      <w:pPr>
        <w:pStyle w:val="Standard"/>
        <w:spacing w:before="0" w:after="0"/>
        <w:jc w:val="both"/>
        <w:rPr>
          <w:rFonts w:ascii="Verdana" w:hAnsi="Verdana" w:cs="Verdana"/>
          <w:sz w:val="20"/>
          <w:lang w:eastAsia="en-AU"/>
        </w:rPr>
      </w:pPr>
    </w:p>
    <w:p w14:paraId="0CC4850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When the terminology ‘ability to …’ occurs, it means that you need to provide specific examples of instances of where you have performed that function effectively.</w:t>
      </w:r>
    </w:p>
    <w:p w14:paraId="6A30D58E" w14:textId="77777777" w:rsidR="007B2659" w:rsidRPr="002640A4" w:rsidRDefault="007B2659" w:rsidP="007B2659">
      <w:pPr>
        <w:pStyle w:val="Standard"/>
        <w:spacing w:before="0" w:after="0"/>
        <w:jc w:val="both"/>
        <w:rPr>
          <w:rFonts w:ascii="Verdana" w:hAnsi="Verdana" w:cs="Verdana"/>
          <w:sz w:val="20"/>
          <w:lang w:eastAsia="en-AU"/>
        </w:rPr>
      </w:pPr>
    </w:p>
    <w:p w14:paraId="6E7D8B44"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In most cases, the list of duties will give you an idea as to the ‘level’ of ‘knowledge’ or ’ability’ required to perform the duties.</w:t>
      </w:r>
    </w:p>
    <w:p w14:paraId="61549202" w14:textId="77777777" w:rsidR="007B2659" w:rsidRPr="002640A4" w:rsidRDefault="007B2659" w:rsidP="007B2659">
      <w:pPr>
        <w:pStyle w:val="Standard"/>
        <w:spacing w:before="0" w:after="0"/>
        <w:ind w:right="10"/>
        <w:jc w:val="both"/>
        <w:rPr>
          <w:rFonts w:ascii="Verdana" w:hAnsi="Verdana" w:cs="Verdana"/>
          <w:sz w:val="20"/>
          <w:lang w:eastAsia="en-AU"/>
        </w:rPr>
      </w:pPr>
    </w:p>
    <w:p w14:paraId="04723C8F" w14:textId="77777777" w:rsidR="007B2659" w:rsidRPr="002640A4" w:rsidRDefault="007B2659" w:rsidP="007B2659">
      <w:pPr>
        <w:pStyle w:val="Standard"/>
        <w:spacing w:before="0" w:after="0"/>
        <w:ind w:right="10"/>
        <w:jc w:val="both"/>
        <w:rPr>
          <w:rFonts w:ascii="Verdana" w:hAnsi="Verdana" w:cs="Verdana"/>
          <w:sz w:val="20"/>
          <w:lang w:eastAsia="en-AU"/>
        </w:rPr>
      </w:pPr>
      <w:r w:rsidRPr="002640A4">
        <w:rPr>
          <w:rFonts w:ascii="Verdana" w:hAnsi="Verdana" w:cs="Verdana"/>
          <w:sz w:val="20"/>
          <w:lang w:eastAsia="en-AU"/>
        </w:rPr>
        <w:t>Ensure that you relate your past performance and experience to every qualification and/or experience statement listed in the Selection Criteria.</w:t>
      </w:r>
    </w:p>
    <w:p w14:paraId="2D89E7A8" w14:textId="77777777" w:rsidR="007B2659" w:rsidRPr="002640A4" w:rsidRDefault="007B2659" w:rsidP="007B2659">
      <w:pPr>
        <w:pStyle w:val="Standard"/>
        <w:spacing w:before="0" w:after="0"/>
        <w:ind w:right="10"/>
        <w:jc w:val="both"/>
        <w:rPr>
          <w:rFonts w:ascii="Verdana" w:hAnsi="Verdana" w:cs="Verdana"/>
          <w:sz w:val="20"/>
          <w:lang w:eastAsia="en-AU"/>
        </w:rPr>
      </w:pPr>
    </w:p>
    <w:p w14:paraId="1E88EA3B" w14:textId="77777777" w:rsidR="007B2659" w:rsidRPr="002640A4" w:rsidRDefault="007B2659" w:rsidP="007B2659">
      <w:pPr>
        <w:rPr>
          <w:rFonts w:ascii="Verdana" w:eastAsia="PMingLiU" w:hAnsi="Verdana" w:cs="Verdana"/>
          <w:color w:val="000000"/>
          <w:szCs w:val="24"/>
        </w:rPr>
      </w:pPr>
    </w:p>
    <w:p w14:paraId="058E96E1" w14:textId="77777777" w:rsidR="007B2659" w:rsidRPr="002640A4" w:rsidRDefault="007B2659" w:rsidP="007B2659"/>
    <w:p w14:paraId="4A3EE71E" w14:textId="77777777" w:rsidR="007B2659" w:rsidRPr="002640A4" w:rsidRDefault="007B2659" w:rsidP="007B2659"/>
    <w:p w14:paraId="6A353845" w14:textId="77777777" w:rsidR="007B2659" w:rsidRPr="002640A4" w:rsidRDefault="007B2659" w:rsidP="007B2659"/>
    <w:p w14:paraId="16BCAF1F" w14:textId="77777777" w:rsidR="007B2659" w:rsidRPr="002640A4" w:rsidRDefault="007B2659" w:rsidP="007B2659"/>
    <w:p w14:paraId="5F96FBFF" w14:textId="77777777" w:rsidR="007B2659" w:rsidRPr="002640A4" w:rsidRDefault="007B2659" w:rsidP="007B2659"/>
    <w:p w14:paraId="3E4E4745" w14:textId="77777777" w:rsidR="007B2659" w:rsidRPr="002640A4" w:rsidRDefault="007B2659" w:rsidP="007B2659"/>
    <w:p w14:paraId="5C10EF8A" w14:textId="77777777" w:rsidR="007B2659" w:rsidRPr="002640A4" w:rsidRDefault="007B2659" w:rsidP="007B2659"/>
    <w:p w14:paraId="10C27A4C" w14:textId="77777777" w:rsidR="007B2659" w:rsidRPr="002640A4" w:rsidRDefault="007B2659" w:rsidP="007B2659"/>
    <w:p w14:paraId="0FDA5E13" w14:textId="188E9A6E" w:rsidR="007B2659" w:rsidRPr="002640A4" w:rsidRDefault="007B2659" w:rsidP="007B2659"/>
    <w:sectPr w:rsidR="007B2659" w:rsidRPr="002640A4" w:rsidSect="00000E21">
      <w:headerReference w:type="even" r:id="rId8"/>
      <w:headerReference w:type="default" r:id="rId9"/>
      <w:footerReference w:type="default" r:id="rId10"/>
      <w:pgSz w:w="11906" w:h="16838"/>
      <w:pgMar w:top="1440" w:right="1134" w:bottom="1651" w:left="849" w:header="426"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3C399" w14:textId="77777777" w:rsidR="00B86BD2" w:rsidRPr="002640A4" w:rsidRDefault="00B86BD2">
      <w:r w:rsidRPr="002640A4">
        <w:separator/>
      </w:r>
    </w:p>
  </w:endnote>
  <w:endnote w:type="continuationSeparator" w:id="0">
    <w:p w14:paraId="35C846AA" w14:textId="77777777" w:rsidR="00B86BD2" w:rsidRPr="002640A4" w:rsidRDefault="00B86BD2">
      <w:r w:rsidRPr="002640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48B04" w14:textId="77777777" w:rsidR="00F26960" w:rsidRPr="002640A4" w:rsidRDefault="00F26960" w:rsidP="00F26960">
    <w:pPr>
      <w:pStyle w:val="Standard"/>
      <w:pBdr>
        <w:top w:val="single" w:sz="4" w:space="0" w:color="00000A"/>
      </w:pBdr>
      <w:jc w:val="center"/>
      <w:rPr>
        <w:sz w:val="16"/>
        <w:szCs w:val="16"/>
      </w:rPr>
    </w:pPr>
    <w:r w:rsidRPr="002640A4">
      <w:rPr>
        <w:sz w:val="16"/>
        <w:szCs w:val="16"/>
      </w:rPr>
      <w:t xml:space="preserve">Business Address: </w:t>
    </w:r>
    <w:hyperlink r:id="rId1" w:history="1">
      <w:r w:rsidRPr="000575E0">
        <w:rPr>
          <w:rStyle w:val="Hyperlink"/>
          <w:sz w:val="16"/>
          <w:szCs w:val="16"/>
        </w:rPr>
        <w:t>Suite 1B, Level 16, 56 Pitt Street</w:t>
      </w:r>
    </w:hyperlink>
    <w:r>
      <w:rPr>
        <w:sz w:val="16"/>
        <w:szCs w:val="16"/>
      </w:rPr>
      <w:t>, NSW 2000</w:t>
    </w:r>
    <w:r w:rsidRPr="002640A4">
      <w:rPr>
        <w:sz w:val="16"/>
        <w:szCs w:val="16"/>
      </w:rPr>
      <w:t xml:space="preserve">, </w:t>
    </w:r>
  </w:p>
  <w:p w14:paraId="3A15DB4A" w14:textId="77777777" w:rsidR="00F26960" w:rsidRPr="002640A4" w:rsidRDefault="00F26960" w:rsidP="00F26960">
    <w:pPr>
      <w:pStyle w:val="Standard"/>
      <w:jc w:val="center"/>
    </w:pPr>
    <w:r w:rsidRPr="002640A4">
      <w:rPr>
        <w:sz w:val="16"/>
        <w:szCs w:val="16"/>
      </w:rPr>
      <w:t>Ph:</w:t>
    </w:r>
    <w:r>
      <w:rPr>
        <w:sz w:val="16"/>
        <w:szCs w:val="16"/>
      </w:rPr>
      <w:t>0452 054 581</w:t>
    </w:r>
    <w:proofErr w:type="gramStart"/>
    <w:r w:rsidRPr="002640A4">
      <w:rPr>
        <w:sz w:val="16"/>
        <w:szCs w:val="16"/>
      </w:rPr>
      <w:t>, ,</w:t>
    </w:r>
    <w:proofErr w:type="gramEnd"/>
    <w:r w:rsidRPr="002640A4">
      <w:rPr>
        <w:sz w:val="16"/>
        <w:szCs w:val="16"/>
      </w:rPr>
      <w:t xml:space="preserve"> E-mail: </w:t>
    </w:r>
    <w:hyperlink r:id="rId2" w:history="1">
      <w:r w:rsidRPr="00DB729F">
        <w:rPr>
          <w:rStyle w:val="Hyperlink"/>
          <w:sz w:val="16"/>
          <w:szCs w:val="16"/>
        </w:rPr>
        <w:t>Jobs@solsoft.com.au</w:t>
      </w:r>
    </w:hyperlink>
    <w:r w:rsidRPr="002640A4">
      <w:rPr>
        <w:sz w:val="16"/>
        <w:szCs w:val="16"/>
      </w:rPr>
      <w:t xml:space="preserve"> </w:t>
    </w:r>
    <w:hyperlink r:id="rId3" w:history="1">
      <w:r w:rsidRPr="00DB729F">
        <w:rPr>
          <w:rStyle w:val="Hyperlink"/>
          <w:sz w:val="16"/>
          <w:szCs w:val="16"/>
        </w:rPr>
        <w:t>www.solssoftfttest.com.au</w:t>
      </w:r>
    </w:hyperlink>
    <w:r w:rsidRPr="002640A4">
      <w:rPr>
        <w:sz w:val="16"/>
        <w:szCs w:val="16"/>
      </w:rPr>
      <w:t xml:space="preserve">, ABN: </w:t>
    </w:r>
    <w:r w:rsidRPr="000575E0">
      <w:rPr>
        <w:sz w:val="16"/>
        <w:szCs w:val="16"/>
      </w:rPr>
      <w:t>29 682 472 788</w:t>
    </w:r>
  </w:p>
  <w:p w14:paraId="738A809E" w14:textId="77777777" w:rsidR="00F26960" w:rsidRPr="001C705A" w:rsidRDefault="00F26960" w:rsidP="00F26960">
    <w:pPr>
      <w:pStyle w:val="Footer"/>
    </w:pPr>
  </w:p>
  <w:p w14:paraId="5B58D3E4" w14:textId="5CDD103B" w:rsidR="007B2659" w:rsidRPr="00F26960" w:rsidRDefault="007B2659" w:rsidP="00F269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2EB60" w14:textId="77777777" w:rsidR="00B86BD2" w:rsidRPr="002640A4" w:rsidRDefault="00B86BD2">
      <w:r w:rsidRPr="002640A4">
        <w:separator/>
      </w:r>
    </w:p>
  </w:footnote>
  <w:footnote w:type="continuationSeparator" w:id="0">
    <w:p w14:paraId="7FB2B265" w14:textId="77777777" w:rsidR="00B86BD2" w:rsidRPr="002640A4" w:rsidRDefault="00B86BD2">
      <w:r w:rsidRPr="002640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7F39" w14:textId="77777777" w:rsidR="007B2659" w:rsidRPr="002640A4" w:rsidRDefault="007B2659">
    <w:pPr>
      <w:pStyle w:val="Header"/>
    </w:pPr>
    <w:r w:rsidRPr="002640A4">
      <w:rPr>
        <w:noProof/>
      </w:rPr>
      <w:drawing>
        <wp:anchor distT="0" distB="0" distL="114300" distR="114300" simplePos="0" relativeHeight="251657216" behindDoc="0" locked="0" layoutInCell="1" allowOverlap="1" wp14:anchorId="6150486A" wp14:editId="5FF6FB20">
          <wp:simplePos x="0" y="0"/>
          <wp:positionH relativeFrom="page">
            <wp:posOffset>0</wp:posOffset>
          </wp:positionH>
          <wp:positionV relativeFrom="page">
            <wp:posOffset>266700</wp:posOffset>
          </wp:positionV>
          <wp:extent cx="7134225" cy="1123950"/>
          <wp:effectExtent l="0" t="0" r="0" b="0"/>
          <wp:wrapSquare wrapText="bothSides"/>
          <wp:docPr id="325799268"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alphaModFix/>
                    <a:lum/>
                  </a:blip>
                  <a:srcRect/>
                  <a:stretch>
                    <a:fillRect/>
                  </a:stretch>
                </pic:blipFill>
                <pic:spPr>
                  <a:xfrm>
                    <a:off x="0" y="0"/>
                    <a:ext cx="7136280" cy="1126440"/>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D4B1" w14:textId="39AE7F52" w:rsidR="007B2659" w:rsidRPr="002640A4" w:rsidRDefault="00F26960" w:rsidP="00BF353D">
    <w:pPr>
      <w:pStyle w:val="Header"/>
      <w:tabs>
        <w:tab w:val="clear" w:pos="4153"/>
        <w:tab w:val="clear" w:pos="8987"/>
        <w:tab w:val="left" w:pos="7935"/>
      </w:tabs>
    </w:pPr>
    <w:r w:rsidRPr="00C5466F">
      <w:rPr>
        <w:noProof/>
      </w:rPr>
      <w:drawing>
        <wp:anchor distT="0" distB="0" distL="114300" distR="114300" simplePos="0" relativeHeight="251660288" behindDoc="0" locked="0" layoutInCell="1" allowOverlap="1" wp14:anchorId="279DB36A" wp14:editId="67F8B5DC">
          <wp:simplePos x="0" y="0"/>
          <wp:positionH relativeFrom="margin">
            <wp:posOffset>-74295</wp:posOffset>
          </wp:positionH>
          <wp:positionV relativeFrom="paragraph">
            <wp:posOffset>255270</wp:posOffset>
          </wp:positionV>
          <wp:extent cx="6172200" cy="1447800"/>
          <wp:effectExtent l="0" t="0" r="0" b="0"/>
          <wp:wrapSquare wrapText="bothSides"/>
          <wp:docPr id="1620917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917482" name=""/>
                  <pic:cNvPicPr/>
                </pic:nvPicPr>
                <pic:blipFill>
                  <a:blip r:embed="rId1">
                    <a:extLst>
                      <a:ext uri="{28A0092B-C50C-407E-A947-70E740481C1C}">
                        <a14:useLocalDpi xmlns:a14="http://schemas.microsoft.com/office/drawing/2010/main" val="0"/>
                      </a:ext>
                    </a:extLst>
                  </a:blip>
                  <a:stretch>
                    <a:fillRect/>
                  </a:stretch>
                </pic:blipFill>
                <pic:spPr>
                  <a:xfrm>
                    <a:off x="0" y="0"/>
                    <a:ext cx="6172200" cy="1447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DC"/>
    <w:multiLevelType w:val="multilevel"/>
    <w:tmpl w:val="FF5E6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30DD7"/>
    <w:multiLevelType w:val="hybridMultilevel"/>
    <w:tmpl w:val="67640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DB64D4"/>
    <w:multiLevelType w:val="multilevel"/>
    <w:tmpl w:val="BFE2E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B04B7B"/>
    <w:multiLevelType w:val="hybridMultilevel"/>
    <w:tmpl w:val="F5160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55D4D"/>
    <w:multiLevelType w:val="multilevel"/>
    <w:tmpl w:val="40EAAA30"/>
    <w:styleLink w:val="WWNum1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28DB1082"/>
    <w:multiLevelType w:val="multilevel"/>
    <w:tmpl w:val="069A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2B3BF8"/>
    <w:multiLevelType w:val="multilevel"/>
    <w:tmpl w:val="B5F2A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E32214"/>
    <w:multiLevelType w:val="hybridMultilevel"/>
    <w:tmpl w:val="2A64C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D072CF"/>
    <w:multiLevelType w:val="multilevel"/>
    <w:tmpl w:val="71203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07021A"/>
    <w:multiLevelType w:val="multilevel"/>
    <w:tmpl w:val="88B63FE4"/>
    <w:styleLink w:val="WWNum1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5B4373AA"/>
    <w:multiLevelType w:val="multilevel"/>
    <w:tmpl w:val="3EB8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2118AA"/>
    <w:multiLevelType w:val="multilevel"/>
    <w:tmpl w:val="B5C6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6D1E6D"/>
    <w:multiLevelType w:val="hybridMultilevel"/>
    <w:tmpl w:val="E1DAE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9B62D0"/>
    <w:multiLevelType w:val="hybridMultilevel"/>
    <w:tmpl w:val="3006DF36"/>
    <w:lvl w:ilvl="0" w:tplc="D72EA10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9E1A16"/>
    <w:multiLevelType w:val="multilevel"/>
    <w:tmpl w:val="F3EAF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0601780">
    <w:abstractNumId w:val="4"/>
  </w:num>
  <w:num w:numId="2" w16cid:durableId="635068126">
    <w:abstractNumId w:val="9"/>
  </w:num>
  <w:num w:numId="3" w16cid:durableId="1784228617">
    <w:abstractNumId w:val="6"/>
  </w:num>
  <w:num w:numId="4" w16cid:durableId="499590124">
    <w:abstractNumId w:val="7"/>
  </w:num>
  <w:num w:numId="5" w16cid:durableId="423452843">
    <w:abstractNumId w:val="0"/>
  </w:num>
  <w:num w:numId="6" w16cid:durableId="1546526524">
    <w:abstractNumId w:val="1"/>
  </w:num>
  <w:num w:numId="7" w16cid:durableId="1628975860">
    <w:abstractNumId w:val="12"/>
  </w:num>
  <w:num w:numId="8" w16cid:durableId="313217813">
    <w:abstractNumId w:val="3"/>
  </w:num>
  <w:num w:numId="9" w16cid:durableId="1811821046">
    <w:abstractNumId w:val="5"/>
  </w:num>
  <w:num w:numId="10" w16cid:durableId="336153763">
    <w:abstractNumId w:val="14"/>
  </w:num>
  <w:num w:numId="11" w16cid:durableId="655382615">
    <w:abstractNumId w:val="8"/>
  </w:num>
  <w:num w:numId="12" w16cid:durableId="1168055561">
    <w:abstractNumId w:val="11"/>
  </w:num>
  <w:num w:numId="13" w16cid:durableId="1239366137">
    <w:abstractNumId w:val="2"/>
  </w:num>
  <w:num w:numId="14" w16cid:durableId="955717024">
    <w:abstractNumId w:val="10"/>
  </w:num>
  <w:num w:numId="15" w16cid:durableId="1142041074">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659"/>
    <w:rsid w:val="00000E21"/>
    <w:rsid w:val="0000281E"/>
    <w:rsid w:val="00004F49"/>
    <w:rsid w:val="0008507C"/>
    <w:rsid w:val="00087B49"/>
    <w:rsid w:val="000A140F"/>
    <w:rsid w:val="001107B3"/>
    <w:rsid w:val="0013361C"/>
    <w:rsid w:val="00142FDC"/>
    <w:rsid w:val="00143500"/>
    <w:rsid w:val="00144ED7"/>
    <w:rsid w:val="001A21FB"/>
    <w:rsid w:val="001D3BCE"/>
    <w:rsid w:val="001F75DA"/>
    <w:rsid w:val="001F77C2"/>
    <w:rsid w:val="002034FE"/>
    <w:rsid w:val="00213739"/>
    <w:rsid w:val="002167CC"/>
    <w:rsid w:val="00241332"/>
    <w:rsid w:val="00255FBA"/>
    <w:rsid w:val="0026195C"/>
    <w:rsid w:val="002640A4"/>
    <w:rsid w:val="00295E1E"/>
    <w:rsid w:val="002F7767"/>
    <w:rsid w:val="00305079"/>
    <w:rsid w:val="00347153"/>
    <w:rsid w:val="0035238D"/>
    <w:rsid w:val="003A6ABD"/>
    <w:rsid w:val="003B40AB"/>
    <w:rsid w:val="003B721E"/>
    <w:rsid w:val="003C6B60"/>
    <w:rsid w:val="003D566F"/>
    <w:rsid w:val="003E464C"/>
    <w:rsid w:val="00451B23"/>
    <w:rsid w:val="004C13EB"/>
    <w:rsid w:val="004C55FF"/>
    <w:rsid w:val="004F777C"/>
    <w:rsid w:val="00570E8E"/>
    <w:rsid w:val="005E3B1B"/>
    <w:rsid w:val="006706AD"/>
    <w:rsid w:val="006B1A6E"/>
    <w:rsid w:val="00712EC8"/>
    <w:rsid w:val="007240D4"/>
    <w:rsid w:val="007369AA"/>
    <w:rsid w:val="00757E90"/>
    <w:rsid w:val="00760CD0"/>
    <w:rsid w:val="007673EC"/>
    <w:rsid w:val="00775004"/>
    <w:rsid w:val="00775DF3"/>
    <w:rsid w:val="007900A7"/>
    <w:rsid w:val="007A3079"/>
    <w:rsid w:val="007B2659"/>
    <w:rsid w:val="007E0D3D"/>
    <w:rsid w:val="007E4502"/>
    <w:rsid w:val="00804905"/>
    <w:rsid w:val="0085622A"/>
    <w:rsid w:val="008562F0"/>
    <w:rsid w:val="008634FF"/>
    <w:rsid w:val="00887031"/>
    <w:rsid w:val="00895E77"/>
    <w:rsid w:val="008B3974"/>
    <w:rsid w:val="008D1172"/>
    <w:rsid w:val="008D30D9"/>
    <w:rsid w:val="008D5FA0"/>
    <w:rsid w:val="009037D7"/>
    <w:rsid w:val="009054D6"/>
    <w:rsid w:val="00911305"/>
    <w:rsid w:val="00992DC5"/>
    <w:rsid w:val="009F02F3"/>
    <w:rsid w:val="00A353A8"/>
    <w:rsid w:val="00A74556"/>
    <w:rsid w:val="00B0651D"/>
    <w:rsid w:val="00B40576"/>
    <w:rsid w:val="00B602A3"/>
    <w:rsid w:val="00B6220B"/>
    <w:rsid w:val="00B86BD2"/>
    <w:rsid w:val="00BC54B1"/>
    <w:rsid w:val="00BC5A7B"/>
    <w:rsid w:val="00C506DB"/>
    <w:rsid w:val="00C905CE"/>
    <w:rsid w:val="00CA6606"/>
    <w:rsid w:val="00CC667D"/>
    <w:rsid w:val="00CF782D"/>
    <w:rsid w:val="00D03167"/>
    <w:rsid w:val="00D131EF"/>
    <w:rsid w:val="00D22C57"/>
    <w:rsid w:val="00D55E40"/>
    <w:rsid w:val="00DA0CFE"/>
    <w:rsid w:val="00DF577A"/>
    <w:rsid w:val="00DF6366"/>
    <w:rsid w:val="00E271D7"/>
    <w:rsid w:val="00E56867"/>
    <w:rsid w:val="00E60416"/>
    <w:rsid w:val="00E66EF9"/>
    <w:rsid w:val="00EE2141"/>
    <w:rsid w:val="00F24D5C"/>
    <w:rsid w:val="00F26960"/>
    <w:rsid w:val="00F513A1"/>
    <w:rsid w:val="00F522CA"/>
    <w:rsid w:val="00FE1DF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86B06"/>
  <w15:chartTrackingRefBased/>
  <w15:docId w15:val="{DE34A643-5877-48DD-9BD0-A6C5617D4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659"/>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val="en-AU" w:eastAsia="en-AU"/>
      <w14:ligatures w14:val="none"/>
    </w:rPr>
  </w:style>
  <w:style w:type="paragraph" w:styleId="Heading1">
    <w:name w:val="heading 1"/>
    <w:basedOn w:val="Normal"/>
    <w:next w:val="Normal"/>
    <w:link w:val="Heading1Char"/>
    <w:uiPriority w:val="9"/>
    <w:qFormat/>
    <w:rsid w:val="007B2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B2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6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6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6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6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6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6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6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6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6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6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6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6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6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6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6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659"/>
    <w:rPr>
      <w:rFonts w:eastAsiaTheme="majorEastAsia" w:cstheme="majorBidi"/>
      <w:color w:val="272727" w:themeColor="text1" w:themeTint="D8"/>
    </w:rPr>
  </w:style>
  <w:style w:type="paragraph" w:styleId="Title">
    <w:name w:val="Title"/>
    <w:basedOn w:val="Normal"/>
    <w:next w:val="Normal"/>
    <w:link w:val="TitleChar"/>
    <w:qFormat/>
    <w:rsid w:val="007B26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6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6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6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659"/>
    <w:pPr>
      <w:spacing w:before="160"/>
      <w:jc w:val="center"/>
    </w:pPr>
    <w:rPr>
      <w:i/>
      <w:iCs/>
      <w:color w:val="404040" w:themeColor="text1" w:themeTint="BF"/>
    </w:rPr>
  </w:style>
  <w:style w:type="character" w:customStyle="1" w:styleId="QuoteChar">
    <w:name w:val="Quote Char"/>
    <w:basedOn w:val="DefaultParagraphFont"/>
    <w:link w:val="Quote"/>
    <w:uiPriority w:val="29"/>
    <w:rsid w:val="007B2659"/>
    <w:rPr>
      <w:i/>
      <w:iCs/>
      <w:color w:val="404040" w:themeColor="text1" w:themeTint="BF"/>
    </w:rPr>
  </w:style>
  <w:style w:type="paragraph" w:styleId="ListParagraph">
    <w:name w:val="List Paragraph"/>
    <w:basedOn w:val="Normal"/>
    <w:qFormat/>
    <w:rsid w:val="007B2659"/>
    <w:pPr>
      <w:ind w:left="720"/>
      <w:contextualSpacing/>
    </w:pPr>
  </w:style>
  <w:style w:type="character" w:styleId="IntenseEmphasis">
    <w:name w:val="Intense Emphasis"/>
    <w:basedOn w:val="DefaultParagraphFont"/>
    <w:uiPriority w:val="21"/>
    <w:qFormat/>
    <w:rsid w:val="007B2659"/>
    <w:rPr>
      <w:i/>
      <w:iCs/>
      <w:color w:val="0F4761" w:themeColor="accent1" w:themeShade="BF"/>
    </w:rPr>
  </w:style>
  <w:style w:type="paragraph" w:styleId="IntenseQuote">
    <w:name w:val="Intense Quote"/>
    <w:basedOn w:val="Normal"/>
    <w:next w:val="Normal"/>
    <w:link w:val="IntenseQuoteChar"/>
    <w:uiPriority w:val="30"/>
    <w:qFormat/>
    <w:rsid w:val="007B2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659"/>
    <w:rPr>
      <w:i/>
      <w:iCs/>
      <w:color w:val="0F4761" w:themeColor="accent1" w:themeShade="BF"/>
    </w:rPr>
  </w:style>
  <w:style w:type="character" w:styleId="IntenseReference">
    <w:name w:val="Intense Reference"/>
    <w:basedOn w:val="DefaultParagraphFont"/>
    <w:uiPriority w:val="32"/>
    <w:qFormat/>
    <w:rsid w:val="007B2659"/>
    <w:rPr>
      <w:b/>
      <w:bCs/>
      <w:smallCaps/>
      <w:color w:val="0F4761" w:themeColor="accent1" w:themeShade="BF"/>
      <w:spacing w:val="5"/>
    </w:rPr>
  </w:style>
  <w:style w:type="paragraph" w:customStyle="1" w:styleId="Standard">
    <w:name w:val="Standard"/>
    <w:rsid w:val="007B2659"/>
    <w:pPr>
      <w:suppressAutoHyphens/>
      <w:autoSpaceDN w:val="0"/>
      <w:spacing w:before="60" w:after="60" w:line="240" w:lineRule="auto"/>
      <w:textAlignment w:val="baseline"/>
    </w:pPr>
    <w:rPr>
      <w:rFonts w:ascii="Arial" w:eastAsia="PMingLiU" w:hAnsi="Arial" w:cs="Arial"/>
      <w:color w:val="000000"/>
      <w:kern w:val="3"/>
      <w:sz w:val="24"/>
      <w:szCs w:val="24"/>
      <w:lang w:val="en-AU"/>
      <w14:ligatures w14:val="none"/>
    </w:rPr>
  </w:style>
  <w:style w:type="paragraph" w:styleId="Header">
    <w:name w:val="header"/>
    <w:basedOn w:val="Standard"/>
    <w:link w:val="HeaderChar"/>
    <w:rsid w:val="007B2659"/>
    <w:pPr>
      <w:suppressLineNumbers/>
      <w:pBdr>
        <w:bottom w:val="single" w:sz="4" w:space="0" w:color="00000A"/>
      </w:pBdr>
      <w:tabs>
        <w:tab w:val="center" w:pos="4153"/>
        <w:tab w:val="right" w:pos="8987"/>
      </w:tabs>
    </w:pPr>
  </w:style>
  <w:style w:type="character" w:customStyle="1" w:styleId="HeaderChar">
    <w:name w:val="Header Char"/>
    <w:basedOn w:val="DefaultParagraphFont"/>
    <w:link w:val="Header"/>
    <w:rsid w:val="007B2659"/>
    <w:rPr>
      <w:rFonts w:ascii="Arial" w:eastAsia="PMingLiU" w:hAnsi="Arial" w:cs="Arial"/>
      <w:color w:val="000000"/>
      <w:kern w:val="3"/>
      <w:sz w:val="24"/>
      <w:szCs w:val="24"/>
      <w:lang w:val="en-AU"/>
      <w14:ligatures w14:val="none"/>
    </w:rPr>
  </w:style>
  <w:style w:type="character" w:styleId="SubtleEmphasis">
    <w:name w:val="Subtle Emphasis"/>
    <w:qFormat/>
    <w:rsid w:val="007B2659"/>
    <w:rPr>
      <w:i/>
      <w:iCs/>
      <w:color w:val="808080"/>
    </w:rPr>
  </w:style>
  <w:style w:type="numbering" w:customStyle="1" w:styleId="WWNum13">
    <w:name w:val="WWNum13"/>
    <w:basedOn w:val="NoList"/>
    <w:rsid w:val="007B2659"/>
    <w:pPr>
      <w:numPr>
        <w:numId w:val="1"/>
      </w:numPr>
    </w:pPr>
  </w:style>
  <w:style w:type="numbering" w:customStyle="1" w:styleId="WWNum14">
    <w:name w:val="WWNum14"/>
    <w:basedOn w:val="NoList"/>
    <w:rsid w:val="007B2659"/>
    <w:pPr>
      <w:numPr>
        <w:numId w:val="2"/>
      </w:numPr>
    </w:pPr>
  </w:style>
  <w:style w:type="table" w:styleId="TableGrid">
    <w:name w:val="Table Grid"/>
    <w:basedOn w:val="TableNormal"/>
    <w:uiPriority w:val="39"/>
    <w:rsid w:val="00712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0CFE"/>
    <w:rPr>
      <w:color w:val="467886" w:themeColor="hyperlink"/>
      <w:u w:val="single"/>
    </w:rPr>
  </w:style>
  <w:style w:type="character" w:styleId="UnresolvedMention">
    <w:name w:val="Unresolved Mention"/>
    <w:basedOn w:val="DefaultParagraphFont"/>
    <w:uiPriority w:val="99"/>
    <w:semiHidden/>
    <w:unhideWhenUsed/>
    <w:rsid w:val="00DA0CFE"/>
    <w:rPr>
      <w:color w:val="605E5C"/>
      <w:shd w:val="clear" w:color="auto" w:fill="E1DFDD"/>
    </w:rPr>
  </w:style>
  <w:style w:type="paragraph" w:styleId="Footer">
    <w:name w:val="footer"/>
    <w:basedOn w:val="Normal"/>
    <w:link w:val="FooterChar"/>
    <w:uiPriority w:val="99"/>
    <w:unhideWhenUsed/>
    <w:rsid w:val="00F26960"/>
    <w:pPr>
      <w:tabs>
        <w:tab w:val="center" w:pos="4680"/>
        <w:tab w:val="right" w:pos="9360"/>
      </w:tabs>
    </w:pPr>
  </w:style>
  <w:style w:type="character" w:customStyle="1" w:styleId="FooterChar">
    <w:name w:val="Footer Char"/>
    <w:basedOn w:val="DefaultParagraphFont"/>
    <w:link w:val="Footer"/>
    <w:uiPriority w:val="99"/>
    <w:rsid w:val="00F26960"/>
    <w:rPr>
      <w:rFonts w:ascii="Times New Roman" w:eastAsia="Times New Roman" w:hAnsi="Times New Roman" w:cs="Times New Roman"/>
      <w:kern w:val="3"/>
      <w:sz w:val="20"/>
      <w:szCs w:val="20"/>
      <w:lang w:val="en-AU"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obs@softtestpay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www.solssoftfttest.com.au" TargetMode="External"/><Relationship Id="rId2" Type="http://schemas.openxmlformats.org/officeDocument/2006/relationships/hyperlink" Target="mailto:Jobs@solsoft.com.au" TargetMode="External"/><Relationship Id="rId1" Type="http://schemas.openxmlformats.org/officeDocument/2006/relationships/hyperlink" Target="https://maps.app.goo.gl/Z4X7T3UQNaZXWJrN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6</Pages>
  <Words>1328</Words>
  <Characters>7570</Characters>
  <Application>Microsoft Office Word</Application>
  <DocSecurity>0</DocSecurity>
  <Lines>63</Lines>
  <Paragraphs>17</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    Clean Energy Regulator</vt:lpstr>
      <vt:lpstr>    RFQ No: LH-07384 APS6 AI Developers last date to apply Thursday, 13 August 2026.</vt:lpstr>
      <vt:lpstr>    Contract start Tuesday, 01 September 2026 to 12 months Plus 1 x 12 Months extens</vt:lpstr>
      <vt:lpstr>    Australian Citizen must be able to Baseline, ACT- Hybrid.</vt:lpstr>
      <vt:lpstr>Important: Softtestpays requires your CV as per below resume format</vt:lpstr>
      <vt:lpstr/>
      <vt:lpstr>SUMMARY</vt:lpstr>
      <vt:lpstr>TECHNICAL SKILLS</vt:lpstr>
      <vt:lpstr>EDUCATION</vt:lpstr>
      <vt:lpstr>TRAINING AND CERTIFICATIONS</vt:lpstr>
      <vt:lpstr/>
      <vt:lpstr>WORK HISTORY</vt:lpstr>
      <vt:lpstr>Referees</vt:lpstr>
    </vt:vector>
  </TitlesOfParts>
  <Company/>
  <LinksUpToDate>false</LinksUpToDate>
  <CharactersWithSpaces>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Akula</dc:creator>
  <cp:keywords/>
  <dc:description/>
  <cp:lastModifiedBy>steve kandaloju</cp:lastModifiedBy>
  <cp:revision>9</cp:revision>
  <cp:lastPrinted>2026-08-07T04:39:00Z</cp:lastPrinted>
  <dcterms:created xsi:type="dcterms:W3CDTF">2026-08-07T04:37:00Z</dcterms:created>
  <dcterms:modified xsi:type="dcterms:W3CDTF">2026-08-14T04:02:00Z</dcterms:modified>
</cp:coreProperties>
</file>